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19"/>
        <w:gridCol w:w="124"/>
        <w:gridCol w:w="1141"/>
        <w:gridCol w:w="843"/>
        <w:gridCol w:w="443"/>
        <w:gridCol w:w="47"/>
        <w:gridCol w:w="591"/>
        <w:gridCol w:w="486"/>
        <w:gridCol w:w="596"/>
        <w:gridCol w:w="7"/>
        <w:gridCol w:w="229"/>
        <w:gridCol w:w="443"/>
        <w:gridCol w:w="1117"/>
        <w:gridCol w:w="641"/>
        <w:gridCol w:w="510"/>
        <w:gridCol w:w="132"/>
      </w:tblGrid>
      <w:tr w:rsidR="009675C3" w:rsidRPr="002A00C3" w14:paraId="69DC9F64" w14:textId="77777777" w:rsidTr="00F153E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EAF1DD" w:themeFill="accent3" w:themeFillTint="33"/>
            <w:vAlign w:val="bottom"/>
            <w:hideMark/>
          </w:tcPr>
          <w:p w14:paraId="35B691A6" w14:textId="37FE5430" w:rsidR="00494189" w:rsidRPr="002A00C3" w:rsidRDefault="009675C3" w:rsidP="004941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EAF1DD" w:themeFill="accent3" w:themeFillTint="33"/>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19" w:type="dxa"/>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65"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24" w:type="dxa"/>
            <w:gridSpan w:val="3"/>
            <w:tcBorders>
              <w:top w:val="double" w:sz="6" w:space="0" w:color="auto"/>
              <w:left w:val="nil"/>
              <w:bottom w:val="single" w:sz="8" w:space="0" w:color="auto"/>
              <w:right w:val="single" w:sz="8" w:space="0" w:color="auto"/>
            </w:tcBorders>
            <w:shd w:val="clear" w:color="auto" w:fill="EAF1DD" w:themeFill="accent3" w:themeFillTint="33"/>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EAF1DD" w:themeFill="accent3" w:themeFillTint="33"/>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EAF1DD" w:themeFill="accent3" w:themeFillTint="33"/>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F153E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2F088D5"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p>
        </w:tc>
        <w:tc>
          <w:tcPr>
            <w:tcW w:w="1719"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53E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DBE5F1" w:themeFill="accent1" w:themeFillTint="33"/>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DBE5F1" w:themeFill="accent1" w:themeFillTint="33"/>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DBE5F1" w:themeFill="accent1" w:themeFillTint="33"/>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5"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86" w:type="dxa"/>
            <w:gridSpan w:val="2"/>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DBE5F1" w:themeFill="accent1" w:themeFillTint="33"/>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DBE5F1" w:themeFill="accent1" w:themeFillTint="33"/>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F153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B628732"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Södertörn University</w:t>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4B4880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International Office</w:t>
            </w: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9F9DA8A"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sidRPr="00D170AC">
              <w:rPr>
                <w:rFonts w:ascii="Calibri" w:eastAsia="Times New Roman" w:hAnsi="Calibri" w:cs="Times New Roman"/>
                <w:b/>
                <w:color w:val="000000"/>
                <w:sz w:val="18"/>
                <w:szCs w:val="18"/>
                <w:lang w:val="en-GB" w:eastAsia="en-GB"/>
              </w:rPr>
              <w:t>S HUDDING01</w:t>
            </w: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97DD473" w14:textId="77777777" w:rsidR="007409CA" w:rsidRPr="00F860B8" w:rsidRDefault="007409CA" w:rsidP="007409CA">
            <w:pPr>
              <w:spacing w:after="0" w:line="240" w:lineRule="auto"/>
              <w:rPr>
                <w:rFonts w:ascii="Calibri" w:eastAsia="Times New Roman" w:hAnsi="Calibri" w:cs="Times New Roman"/>
                <w:b/>
                <w:color w:val="000000"/>
                <w:sz w:val="16"/>
                <w:szCs w:val="16"/>
                <w:lang w:val="en-GB" w:eastAsia="en-GB"/>
              </w:rPr>
            </w:pPr>
            <w:r w:rsidRPr="00F860B8">
              <w:rPr>
                <w:rFonts w:ascii="Calibri" w:eastAsia="Times New Roman" w:hAnsi="Calibri" w:cs="Times New Roman"/>
                <w:b/>
                <w:color w:val="000000"/>
                <w:sz w:val="16"/>
                <w:szCs w:val="16"/>
                <w:lang w:val="en-GB" w:eastAsia="en-GB"/>
              </w:rPr>
              <w:t xml:space="preserve">Alfred </w:t>
            </w:r>
            <w:proofErr w:type="spellStart"/>
            <w:r w:rsidRPr="00F860B8">
              <w:rPr>
                <w:rFonts w:ascii="Calibri" w:eastAsia="Times New Roman" w:hAnsi="Calibri" w:cs="Times New Roman"/>
                <w:b/>
                <w:color w:val="000000"/>
                <w:sz w:val="16"/>
                <w:szCs w:val="16"/>
                <w:lang w:val="en-GB" w:eastAsia="en-GB"/>
              </w:rPr>
              <w:t>Nobels</w:t>
            </w:r>
            <w:proofErr w:type="spellEnd"/>
            <w:r w:rsidRPr="00F860B8">
              <w:rPr>
                <w:rFonts w:ascii="Calibri" w:eastAsia="Times New Roman" w:hAnsi="Calibri" w:cs="Times New Roman"/>
                <w:b/>
                <w:color w:val="000000"/>
                <w:sz w:val="16"/>
                <w:szCs w:val="16"/>
                <w:lang w:val="en-GB" w:eastAsia="en-GB"/>
              </w:rPr>
              <w:t xml:space="preserve"> </w:t>
            </w:r>
            <w:proofErr w:type="spellStart"/>
            <w:r w:rsidRPr="00F860B8">
              <w:rPr>
                <w:rFonts w:ascii="Calibri" w:eastAsia="Times New Roman" w:hAnsi="Calibri" w:cs="Times New Roman"/>
                <w:b/>
                <w:color w:val="000000"/>
                <w:sz w:val="16"/>
                <w:szCs w:val="16"/>
                <w:lang w:val="en-GB" w:eastAsia="en-GB"/>
              </w:rPr>
              <w:t>Allé</w:t>
            </w:r>
            <w:proofErr w:type="spellEnd"/>
            <w:r w:rsidRPr="00F860B8">
              <w:rPr>
                <w:rFonts w:ascii="Calibri" w:eastAsia="Times New Roman" w:hAnsi="Calibri" w:cs="Times New Roman"/>
                <w:b/>
                <w:color w:val="000000"/>
                <w:sz w:val="16"/>
                <w:szCs w:val="16"/>
                <w:lang w:val="en-GB" w:eastAsia="en-GB"/>
              </w:rPr>
              <w:t xml:space="preserve"> 7</w:t>
            </w:r>
          </w:p>
          <w:p w14:paraId="69DC9F7F" w14:textId="4B4C1D23" w:rsidR="00EB0036" w:rsidRPr="002A00C3" w:rsidRDefault="007409CA" w:rsidP="00494189">
            <w:pPr>
              <w:spacing w:after="0" w:line="240" w:lineRule="auto"/>
              <w:rPr>
                <w:rFonts w:ascii="Calibri" w:eastAsia="Times New Roman" w:hAnsi="Calibri" w:cs="Times New Roman"/>
                <w:color w:val="000000"/>
                <w:sz w:val="16"/>
                <w:szCs w:val="16"/>
                <w:lang w:val="en-GB" w:eastAsia="en-GB"/>
              </w:rPr>
            </w:pPr>
            <w:r w:rsidRPr="00F860B8">
              <w:rPr>
                <w:rFonts w:ascii="Calibri" w:eastAsia="Times New Roman" w:hAnsi="Calibri" w:cs="Times New Roman"/>
                <w:b/>
                <w:color w:val="000000"/>
                <w:sz w:val="16"/>
                <w:szCs w:val="16"/>
                <w:lang w:val="en-GB" w:eastAsia="en-GB"/>
              </w:rPr>
              <w:t>141 89 Huddinge</w:t>
            </w: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80" w14:textId="62E9E537" w:rsidR="00EB0036" w:rsidRPr="002A00C3" w:rsidRDefault="007409C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8"/>
                <w:szCs w:val="18"/>
                <w:lang w:val="en-GB" w:eastAsia="en-GB"/>
              </w:rPr>
              <w:t>SWEDEN</w:t>
            </w: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95D053" w14:textId="1CB6C9F0" w:rsidR="001F715C" w:rsidRDefault="001F715C"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 xml:space="preserve"> </w:t>
            </w:r>
            <w:hyperlink r:id="rId11" w:history="1">
              <w:r w:rsidRPr="00DA7C05">
                <w:rPr>
                  <w:rStyle w:val="Hyperlink"/>
                  <w:rFonts w:ascii="Calibri" w:eastAsia="Times New Roman" w:hAnsi="Calibri" w:cs="Times New Roman"/>
                  <w:sz w:val="16"/>
                  <w:szCs w:val="16"/>
                  <w:lang w:val="en-GB" w:eastAsia="en-GB"/>
                </w:rPr>
                <w:t>exchange@sh.se</w:t>
              </w:r>
            </w:hyperlink>
            <w:r>
              <w:rPr>
                <w:rFonts w:ascii="Calibri" w:eastAsia="Times New Roman" w:hAnsi="Calibri" w:cs="Times New Roman"/>
                <w:color w:val="000000"/>
                <w:sz w:val="16"/>
                <w:szCs w:val="16"/>
                <w:lang w:val="en-GB" w:eastAsia="en-GB"/>
              </w:rPr>
              <w:t>;</w:t>
            </w:r>
          </w:p>
          <w:p w14:paraId="69DC9F81" w14:textId="4D65DAF7" w:rsidR="00EB0036" w:rsidRPr="002A00C3" w:rsidRDefault="001F715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+46 (0)8 608 4000</w:t>
            </w:r>
          </w:p>
        </w:tc>
      </w:tr>
      <w:tr w:rsidR="00EB0036" w:rsidRPr="002A00C3" w14:paraId="69DC9F8E" w14:textId="77777777" w:rsidTr="00F153E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DE9D9" w:themeFill="accent6" w:themeFillTint="33"/>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DE9D9" w:themeFill="accent6" w:themeFillTint="33"/>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19" w:type="dxa"/>
            <w:tcBorders>
              <w:top w:val="double" w:sz="6" w:space="0" w:color="auto"/>
              <w:left w:val="nil"/>
              <w:bottom w:val="single" w:sz="8" w:space="0" w:color="auto"/>
              <w:right w:val="single" w:sz="8" w:space="0" w:color="auto"/>
            </w:tcBorders>
            <w:shd w:val="clear" w:color="auto" w:fill="FDE9D9" w:themeFill="accent6" w:themeFillTint="33"/>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5"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86" w:type="dxa"/>
            <w:gridSpan w:val="2"/>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3"/>
            <w:tcBorders>
              <w:top w:val="double" w:sz="6" w:space="0" w:color="auto"/>
              <w:left w:val="nil"/>
              <w:bottom w:val="single" w:sz="8" w:space="0" w:color="auto"/>
              <w:right w:val="single" w:sz="8" w:space="0" w:color="auto"/>
            </w:tcBorders>
            <w:shd w:val="clear" w:color="auto" w:fill="FDE9D9" w:themeFill="accent6" w:themeFillTint="33"/>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FDE9D9" w:themeFill="accent6" w:themeFillTint="33"/>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F153E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BE3396"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2BCDE406" w:rsidR="00494189" w:rsidRPr="002A00C3" w:rsidRDefault="0049418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1719"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14:paraId="6F9EEE2C" w14:textId="77777777" w:rsidR="00DD76A8" w:rsidRDefault="00DD76A8" w:rsidP="00DD76A8">
            <w:pPr>
              <w:spacing w:after="0" w:line="240" w:lineRule="auto"/>
              <w:rPr>
                <w:rFonts w:ascii="Calibri" w:eastAsia="Times New Roman" w:hAnsi="Calibri" w:cs="Times New Roman"/>
                <w:b/>
                <w:color w:val="000000"/>
                <w:sz w:val="28"/>
                <w:szCs w:val="28"/>
                <w:lang w:val="en-GB" w:eastAsia="en-GB"/>
              </w:rPr>
            </w:pPr>
          </w:p>
          <w:p w14:paraId="20B05630" w14:textId="27E74036" w:rsidR="00F153EF" w:rsidRPr="00F153EF" w:rsidRDefault="00022A30" w:rsidP="00F153EF">
            <w:pPr>
              <w:spacing w:after="0" w:line="240" w:lineRule="auto"/>
              <w:jc w:val="center"/>
              <w:rPr>
                <w:rFonts w:ascii="Calibri" w:eastAsia="Times New Roman" w:hAnsi="Calibri" w:cs="Times New Roman"/>
                <w:b/>
                <w:color w:val="000000"/>
                <w:sz w:val="28"/>
                <w:szCs w:val="28"/>
                <w:lang w:val="en-GB" w:eastAsia="en-GB"/>
              </w:rPr>
            </w:pPr>
            <w:r w:rsidRPr="008708E1">
              <w:rPr>
                <w:rFonts w:ascii="Calibri" w:eastAsia="Times New Roman" w:hAnsi="Calibri" w:cs="Times New Roman"/>
                <w:b/>
                <w:color w:val="000000"/>
                <w:sz w:val="28"/>
                <w:szCs w:val="28"/>
                <w:lang w:val="en-GB" w:eastAsia="en-GB"/>
              </w:rPr>
              <w:t>Before the mobility</w:t>
            </w:r>
          </w:p>
          <w:p w14:paraId="69DC9FA3" w14:textId="4E051A2C" w:rsidR="00830E94" w:rsidRPr="00830E94" w:rsidRDefault="00830E94" w:rsidP="00830E94">
            <w:pPr>
              <w:spacing w:after="0" w:line="240" w:lineRule="auto"/>
              <w:jc w:val="center"/>
              <w:rPr>
                <w:rFonts w:ascii="Calibri" w:eastAsia="Times New Roman" w:hAnsi="Calibri" w:cs="Times New Roman"/>
                <w:b/>
                <w:i/>
                <w:color w:val="000000"/>
                <w:sz w:val="20"/>
                <w:szCs w:val="20"/>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A</w:t>
            </w:r>
            <w:r w:rsidR="00DD76A8" w:rsidRPr="00C11E7C">
              <w:rPr>
                <w:rFonts w:ascii="Calibri" w:hAnsi="Calibri" w:cs="Calibri"/>
                <w:b/>
                <w:i/>
                <w:color w:val="000000"/>
                <w:sz w:val="20"/>
                <w:szCs w:val="20"/>
                <w:lang w:val="en-US"/>
              </w:rPr>
              <w:t xml:space="preserve"> </w:t>
            </w:r>
            <w:r w:rsidRPr="00C11E7C">
              <w:rPr>
                <w:rFonts w:ascii="Calibri" w:hAnsi="Calibri" w:cs="Calibri"/>
                <w:i/>
                <w:color w:val="000000"/>
                <w:sz w:val="16"/>
                <w:szCs w:val="16"/>
                <w:lang w:val="en-US"/>
              </w:rPr>
              <w:t>fill in all the educational components to be carried out by the student at the Receiving Institution</w:t>
            </w:r>
            <w:r w:rsidR="008708E1" w:rsidRPr="00C11E7C">
              <w:rPr>
                <w:rFonts w:ascii="Calibri" w:hAnsi="Calibri" w:cs="Calibri"/>
                <w:i/>
                <w:color w:val="000000"/>
                <w:sz w:val="16"/>
                <w:szCs w:val="16"/>
                <w:lang w:val="en-US"/>
              </w:rPr>
              <w:t>.</w:t>
            </w:r>
          </w:p>
        </w:tc>
      </w:tr>
      <w:tr w:rsidR="00B57D80" w:rsidRPr="00595BAF" w14:paraId="69DC9FA8" w14:textId="77777777" w:rsidTr="008708E1">
        <w:trPr>
          <w:gridAfter w:val="1"/>
          <w:wAfter w:w="132" w:type="dxa"/>
          <w:trHeight w:val="100"/>
        </w:trPr>
        <w:tc>
          <w:tcPr>
            <w:tcW w:w="986" w:type="dxa"/>
            <w:tcBorders>
              <w:top w:val="double" w:sz="6" w:space="0" w:color="auto"/>
              <w:left w:val="double" w:sz="6" w:space="0" w:color="auto"/>
              <w:bottom w:val="nil"/>
              <w:right w:val="nil"/>
            </w:tcBorders>
            <w:shd w:val="clear" w:color="auto" w:fill="FDE9D9" w:themeFill="accent6" w:themeFillTint="33"/>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FDE9D9" w:themeFill="accent6" w:themeFillTint="33"/>
            <w:noWrap/>
            <w:vAlign w:val="bottom"/>
            <w:hideMark/>
          </w:tcPr>
          <w:p w14:paraId="5DC1EA56" w14:textId="77777777" w:rsidR="00830E94" w:rsidRDefault="00830E94" w:rsidP="00B57D80">
            <w:pPr>
              <w:spacing w:after="0" w:line="240" w:lineRule="auto"/>
              <w:jc w:val="center"/>
              <w:rPr>
                <w:rFonts w:ascii="Calibri" w:eastAsia="Times New Roman" w:hAnsi="Calibri" w:cs="Times New Roman"/>
                <w:b/>
                <w:bCs/>
                <w:i/>
                <w:iCs/>
                <w:color w:val="000000"/>
                <w:sz w:val="20"/>
                <w:szCs w:val="20"/>
                <w:lang w:val="en-GB" w:eastAsia="en-GB"/>
              </w:rPr>
            </w:pPr>
          </w:p>
          <w:p w14:paraId="69DC9FA6" w14:textId="6D716AC0" w:rsidR="00B57D80" w:rsidRPr="004825CA" w:rsidRDefault="00513908" w:rsidP="00B57D80">
            <w:pPr>
              <w:spacing w:after="0" w:line="240" w:lineRule="auto"/>
              <w:jc w:val="center"/>
              <w:rPr>
                <w:rFonts w:ascii="Calibri" w:eastAsia="Times New Roman" w:hAnsi="Calibri" w:cs="Times New Roman"/>
                <w:b/>
                <w:bCs/>
                <w:i/>
                <w:iCs/>
                <w:color w:val="000000"/>
                <w:sz w:val="20"/>
                <w:szCs w:val="20"/>
                <w:lang w:val="en-GB" w:eastAsia="en-GB"/>
              </w:rPr>
            </w:pPr>
            <w:r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Study Programme at </w:t>
            </w:r>
            <w:r w:rsidR="00D65251" w:rsidRPr="004825CA">
              <w:rPr>
                <w:rFonts w:ascii="Calibri" w:eastAsia="Times New Roman" w:hAnsi="Calibri" w:cs="Times New Roman"/>
                <w:b/>
                <w:bCs/>
                <w:i/>
                <w:iCs/>
                <w:color w:val="000000"/>
                <w:sz w:val="20"/>
                <w:szCs w:val="20"/>
                <w:shd w:val="clear" w:color="auto" w:fill="FDE9D9" w:themeFill="accent6" w:themeFillTint="33"/>
                <w:lang w:val="en-GB" w:eastAsia="en-GB"/>
              </w:rPr>
              <w:t xml:space="preserve">the </w:t>
            </w:r>
            <w:r w:rsidR="009F0C47" w:rsidRPr="004825CA">
              <w:rPr>
                <w:rFonts w:ascii="Calibri" w:eastAsia="Times New Roman" w:hAnsi="Calibri" w:cs="Times New Roman"/>
                <w:b/>
                <w:bCs/>
                <w:i/>
                <w:iCs/>
                <w:color w:val="000000"/>
                <w:sz w:val="20"/>
                <w:szCs w:val="20"/>
                <w:u w:val="single"/>
                <w:shd w:val="clear" w:color="auto" w:fill="FDE9D9" w:themeFill="accent6" w:themeFillTint="33"/>
                <w:lang w:val="en-GB" w:eastAsia="en-GB"/>
              </w:rPr>
              <w:t>Receiving Institution</w:t>
            </w:r>
            <w:r w:rsidR="006D0130" w:rsidRPr="004825CA">
              <w:rPr>
                <w:rFonts w:ascii="Calibri" w:eastAsia="Times New Roman" w:hAnsi="Calibri" w:cs="Times New Roman"/>
                <w:b/>
                <w:bCs/>
                <w:i/>
                <w:iCs/>
                <w:color w:val="000000"/>
                <w:sz w:val="20"/>
                <w:szCs w:val="20"/>
                <w:lang w:val="en-GB" w:eastAsia="en-GB"/>
              </w:rPr>
              <w:br/>
            </w:r>
          </w:p>
          <w:p w14:paraId="69DC9FA7" w14:textId="629A28C3" w:rsidR="00A85D7E" w:rsidRPr="00830E94" w:rsidRDefault="00A85D7E" w:rsidP="00B57D80">
            <w:pPr>
              <w:spacing w:after="0" w:line="240" w:lineRule="auto"/>
              <w:jc w:val="center"/>
              <w:rPr>
                <w:rFonts w:ascii="Calibri" w:eastAsia="Times New Roman" w:hAnsi="Calibri" w:cs="Times New Roman"/>
                <w:b/>
                <w:bCs/>
                <w:iCs/>
                <w:color w:val="000000"/>
                <w:sz w:val="16"/>
                <w:szCs w:val="16"/>
                <w:lang w:val="en-GB" w:eastAsia="en-GB"/>
              </w:rPr>
            </w:pPr>
            <w:r w:rsidRPr="00830E94">
              <w:rPr>
                <w:rFonts w:ascii="Calibri" w:eastAsia="Times New Roman" w:hAnsi="Calibri" w:cs="Times New Roman"/>
                <w:b/>
                <w:bCs/>
                <w:iCs/>
                <w:color w:val="000000"/>
                <w:sz w:val="20"/>
                <w:szCs w:val="20"/>
                <w:lang w:val="en-GB" w:eastAsia="en-GB"/>
              </w:rPr>
              <w:t>Planned period of the mobilit</w:t>
            </w:r>
            <w:r w:rsidR="00CB4386" w:rsidRPr="00830E94">
              <w:rPr>
                <w:rFonts w:ascii="Calibri" w:eastAsia="Times New Roman" w:hAnsi="Calibri" w:cs="Times New Roman"/>
                <w:b/>
                <w:bCs/>
                <w:iCs/>
                <w:color w:val="000000"/>
                <w:sz w:val="20"/>
                <w:szCs w:val="20"/>
                <w:lang w:val="en-GB" w:eastAsia="en-GB"/>
              </w:rPr>
              <w:t>y:</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from</w:t>
            </w:r>
            <w:r w:rsidR="00CB4386"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CB4386" w:rsidRPr="00830E94">
              <w:rPr>
                <w:rFonts w:ascii="Calibri" w:eastAsia="Times New Roman" w:hAnsi="Calibri" w:cs="Times New Roman"/>
                <w:b/>
                <w:bCs/>
                <w:iCs/>
                <w:color w:val="000000"/>
                <w:sz w:val="16"/>
                <w:szCs w:val="16"/>
                <w:lang w:val="en-GB" w:eastAsia="en-GB"/>
              </w:rPr>
              <w:t xml:space="preserve"> </w:t>
            </w:r>
            <w:r w:rsidR="00CB4386" w:rsidRPr="00830E94">
              <w:rPr>
                <w:rFonts w:ascii="Calibri" w:eastAsia="Times New Roman" w:hAnsi="Calibri" w:cs="Times New Roman"/>
                <w:b/>
                <w:bCs/>
                <w:iCs/>
                <w:color w:val="000000"/>
                <w:sz w:val="20"/>
                <w:szCs w:val="20"/>
                <w:lang w:val="en-GB" w:eastAsia="en-GB"/>
              </w:rPr>
              <w:t>to</w:t>
            </w:r>
            <w:r w:rsidRPr="00830E94">
              <w:rPr>
                <w:rFonts w:ascii="Calibri" w:eastAsia="Times New Roman" w:hAnsi="Calibri" w:cs="Times New Roman"/>
                <w:b/>
                <w:bCs/>
                <w:iCs/>
                <w:color w:val="000000"/>
                <w:sz w:val="16"/>
                <w:szCs w:val="16"/>
                <w:lang w:val="en-GB" w:eastAsia="en-GB"/>
              </w:rPr>
              <w:t xml:space="preserve"> [</w:t>
            </w:r>
            <w:r w:rsidR="00494189" w:rsidRPr="00830E94">
              <w:rPr>
                <w:rFonts w:ascii="Calibri" w:eastAsia="Times New Roman" w:hAnsi="Calibri" w:cs="Times New Roman"/>
                <w:b/>
                <w:bCs/>
                <w:iCs/>
                <w:color w:val="000000"/>
                <w:sz w:val="16"/>
                <w:szCs w:val="16"/>
                <w:highlight w:val="yellow"/>
                <w:lang w:val="en-GB" w:eastAsia="en-GB"/>
              </w:rPr>
              <w:t>day/</w:t>
            </w:r>
            <w:r w:rsidR="00830E94" w:rsidRPr="00830E94">
              <w:rPr>
                <w:rFonts w:ascii="Calibri" w:eastAsia="Times New Roman" w:hAnsi="Calibri" w:cs="Times New Roman"/>
                <w:b/>
                <w:bCs/>
                <w:iCs/>
                <w:color w:val="000000"/>
                <w:sz w:val="16"/>
                <w:szCs w:val="16"/>
                <w:highlight w:val="yellow"/>
                <w:lang w:val="en-GB" w:eastAsia="en-GB"/>
              </w:rPr>
              <w:t>month/year</w:t>
            </w:r>
            <w:r w:rsidR="00830E94">
              <w:rPr>
                <w:rFonts w:ascii="Calibri" w:eastAsia="Times New Roman" w:hAnsi="Calibri" w:cs="Times New Roman"/>
                <w:b/>
                <w:bCs/>
                <w:iCs/>
                <w:color w:val="000000"/>
                <w:sz w:val="16"/>
                <w:szCs w:val="16"/>
                <w:lang w:val="en-GB" w:eastAsia="en-GB"/>
              </w:rPr>
              <w:t>]</w:t>
            </w:r>
            <w:r w:rsidR="006D0130" w:rsidRPr="00830E94">
              <w:rPr>
                <w:rFonts w:ascii="Calibri" w:eastAsia="Times New Roman" w:hAnsi="Calibri" w:cs="Times New Roman"/>
                <w:b/>
                <w:bCs/>
                <w:iCs/>
                <w:color w:val="000000"/>
                <w:sz w:val="16"/>
                <w:szCs w:val="16"/>
                <w:lang w:val="en-GB" w:eastAsia="en-GB"/>
              </w:rPr>
              <w:br/>
            </w:r>
          </w:p>
        </w:tc>
      </w:tr>
      <w:tr w:rsidR="00F47590" w:rsidRPr="00595BAF" w14:paraId="69DC9FAF" w14:textId="77777777" w:rsidTr="008708E1">
        <w:trPr>
          <w:gridAfter w:val="1"/>
          <w:wAfter w:w="132" w:type="dxa"/>
          <w:trHeight w:val="544"/>
        </w:trPr>
        <w:tc>
          <w:tcPr>
            <w:tcW w:w="986" w:type="dxa"/>
            <w:tcBorders>
              <w:top w:val="nil"/>
              <w:left w:val="double" w:sz="6" w:space="0" w:color="auto"/>
              <w:bottom w:val="nil"/>
              <w:right w:val="single" w:sz="8" w:space="0" w:color="auto"/>
            </w:tcBorders>
            <w:shd w:val="clear" w:color="auto" w:fill="FDE9D9" w:themeFill="accent6" w:themeFillTint="33"/>
            <w:vAlign w:val="center"/>
            <w:hideMark/>
          </w:tcPr>
          <w:p w14:paraId="69DC9FA9" w14:textId="77777777" w:rsidR="00B57D80" w:rsidRPr="008708E1"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8708E1">
              <w:rPr>
                <w:rFonts w:ascii="Calibri" w:eastAsia="Times New Roman" w:hAnsi="Calibri" w:cs="Times New Roman"/>
                <w:b/>
                <w:bCs/>
                <w:color w:val="000000"/>
                <w:sz w:val="20"/>
                <w:szCs w:val="20"/>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8708E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708E1">
        <w:trPr>
          <w:gridAfter w:val="1"/>
          <w:wAfter w:w="132" w:type="dxa"/>
          <w:trHeight w:val="230"/>
        </w:trPr>
        <w:tc>
          <w:tcPr>
            <w:tcW w:w="986" w:type="dxa"/>
            <w:tcBorders>
              <w:top w:val="nil"/>
              <w:left w:val="double" w:sz="6" w:space="0" w:color="auto"/>
              <w:bottom w:val="nil"/>
              <w:right w:val="nil"/>
            </w:tcBorders>
            <w:shd w:val="clear" w:color="auto" w:fill="FDE9D9" w:themeFill="accent6" w:themeFillTint="33"/>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FDE9D9" w:themeFill="accent6" w:themeFillTint="33"/>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FDE9D9" w:themeFill="accent6" w:themeFillTint="33"/>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708E1">
        <w:trPr>
          <w:gridAfter w:val="1"/>
          <w:wAfter w:w="132" w:type="dxa"/>
          <w:trHeight w:val="119"/>
        </w:trPr>
        <w:tc>
          <w:tcPr>
            <w:tcW w:w="986" w:type="dxa"/>
            <w:tcBorders>
              <w:top w:val="nil"/>
              <w:left w:val="double" w:sz="6" w:space="0" w:color="auto"/>
              <w:bottom w:val="nil"/>
              <w:right w:val="nil"/>
            </w:tcBorders>
            <w:shd w:val="clear" w:color="auto" w:fill="FDE9D9" w:themeFill="accent6" w:themeFillTint="33"/>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FDE9D9" w:themeFill="accent6" w:themeFillTint="33"/>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708E1">
        <w:trPr>
          <w:gridAfter w:val="1"/>
          <w:wAfter w:w="132" w:type="dxa"/>
          <w:trHeight w:val="194"/>
        </w:trPr>
        <w:tc>
          <w:tcPr>
            <w:tcW w:w="986" w:type="dxa"/>
            <w:tcBorders>
              <w:top w:val="nil"/>
              <w:left w:val="double" w:sz="6" w:space="0" w:color="auto"/>
              <w:bottom w:val="nil"/>
              <w:right w:val="nil"/>
            </w:tcBorders>
            <w:shd w:val="clear" w:color="auto" w:fill="FDE9D9" w:themeFill="accent6" w:themeFillTint="33"/>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FDE9D9" w:themeFill="accent6" w:themeFillTint="33"/>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FDE9D9" w:themeFill="accent6" w:themeFillTint="33"/>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FDE9D9" w:themeFill="accent6" w:themeFillTint="33"/>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FDE9D9" w:themeFill="accent6" w:themeFillTint="33"/>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708E1">
        <w:trPr>
          <w:gridAfter w:val="1"/>
          <w:wAfter w:w="132" w:type="dxa"/>
          <w:trHeight w:val="125"/>
        </w:trPr>
        <w:tc>
          <w:tcPr>
            <w:tcW w:w="986" w:type="dxa"/>
            <w:tcBorders>
              <w:top w:val="nil"/>
              <w:left w:val="double" w:sz="6" w:space="0" w:color="auto"/>
              <w:bottom w:val="double" w:sz="6" w:space="0" w:color="auto"/>
              <w:right w:val="nil"/>
            </w:tcBorders>
            <w:shd w:val="clear" w:color="auto" w:fill="FDE9D9" w:themeFill="accent6" w:themeFillTint="33"/>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FDE9D9" w:themeFill="accent6" w:themeFillTint="33"/>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FDE9D9" w:themeFill="accent6" w:themeFillTint="33"/>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FDE9D9" w:themeFill="accent6" w:themeFillTint="33"/>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FDE9D9" w:themeFill="accent6" w:themeFillTint="33"/>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8708E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FDE9D9" w:themeFill="accent6" w:themeFillTint="33"/>
            <w:vAlign w:val="center"/>
            <w:hideMark/>
          </w:tcPr>
          <w:p w14:paraId="7347C90B" w14:textId="77777777" w:rsidR="00830E94" w:rsidRDefault="00830E94" w:rsidP="00B57D80">
            <w:pPr>
              <w:spacing w:after="0" w:line="240" w:lineRule="auto"/>
              <w:jc w:val="center"/>
              <w:rPr>
                <w:rFonts w:ascii="Calibri" w:eastAsia="Times New Roman" w:hAnsi="Calibri" w:cs="Times New Roman"/>
                <w:color w:val="000000"/>
                <w:sz w:val="16"/>
                <w:szCs w:val="16"/>
                <w:lang w:val="en-GB" w:eastAsia="en-GB"/>
              </w:rPr>
            </w:pPr>
          </w:p>
          <w:p w14:paraId="69DC9FE0" w14:textId="28A36E3E" w:rsidR="00B57D80" w:rsidRPr="00DD76A8" w:rsidRDefault="00B57D80" w:rsidP="00B57D80">
            <w:pPr>
              <w:spacing w:after="0" w:line="240" w:lineRule="auto"/>
              <w:jc w:val="center"/>
              <w:rPr>
                <w:rFonts w:ascii="Calibri" w:eastAsia="Times New Roman" w:hAnsi="Calibri" w:cs="Times New Roman"/>
                <w:color w:val="000000"/>
                <w:sz w:val="16"/>
                <w:szCs w:val="16"/>
                <w:lang w:val="en-GB" w:eastAsia="en-GB"/>
              </w:rPr>
            </w:pPr>
            <w:r w:rsidRPr="00DD76A8">
              <w:rPr>
                <w:rFonts w:ascii="Calibri" w:eastAsia="Times New Roman" w:hAnsi="Calibri" w:cs="Times New Roman"/>
                <w:b/>
                <w:color w:val="000000"/>
                <w:sz w:val="16"/>
                <w:szCs w:val="16"/>
                <w:lang w:val="en-GB" w:eastAsia="en-GB"/>
              </w:rPr>
              <w:t xml:space="preserve">Web link to the course catalogue at the </w:t>
            </w:r>
            <w:r w:rsidR="009F0C47" w:rsidRPr="00DD76A8">
              <w:rPr>
                <w:rFonts w:ascii="Calibri" w:eastAsia="Times New Roman" w:hAnsi="Calibri" w:cs="Times New Roman"/>
                <w:b/>
                <w:color w:val="000000"/>
                <w:sz w:val="16"/>
                <w:szCs w:val="16"/>
                <w:lang w:val="en-GB" w:eastAsia="en-GB"/>
              </w:rPr>
              <w:t>Receiving Institution</w:t>
            </w:r>
            <w:r w:rsidRPr="00DD76A8">
              <w:rPr>
                <w:rFonts w:ascii="Calibri" w:eastAsia="Times New Roman" w:hAnsi="Calibri" w:cs="Times New Roman"/>
                <w:b/>
                <w:color w:val="000000"/>
                <w:sz w:val="16"/>
                <w:szCs w:val="16"/>
                <w:lang w:val="en-GB" w:eastAsia="en-GB"/>
              </w:rPr>
              <w:t xml:space="preserve"> describing the learning outcomes:</w:t>
            </w:r>
            <w:r w:rsidRPr="00DD76A8">
              <w:rPr>
                <w:rFonts w:ascii="Calibri" w:eastAsia="Times New Roman" w:hAnsi="Calibri" w:cs="Times New Roman"/>
                <w:color w:val="000000"/>
                <w:sz w:val="16"/>
                <w:szCs w:val="16"/>
                <w:lang w:val="en-GB" w:eastAsia="en-GB"/>
              </w:rPr>
              <w:t xml:space="preserve"> [</w:t>
            </w:r>
            <w:r w:rsidRPr="00DD76A8">
              <w:rPr>
                <w:rFonts w:ascii="Calibri" w:eastAsia="Times New Roman" w:hAnsi="Calibri" w:cs="Times New Roman"/>
                <w:i/>
                <w:iCs/>
                <w:color w:val="000000"/>
                <w:sz w:val="16"/>
                <w:szCs w:val="16"/>
                <w:lang w:val="en-GB" w:eastAsia="en-GB"/>
              </w:rPr>
              <w:t>web link to the relevant information</w:t>
            </w:r>
            <w:r w:rsidRPr="00DD76A8">
              <w:rPr>
                <w:rFonts w:ascii="Calibri" w:eastAsia="Times New Roman" w:hAnsi="Calibri" w:cs="Times New Roman"/>
                <w:color w:val="000000"/>
                <w:sz w:val="16"/>
                <w:szCs w:val="16"/>
                <w:lang w:val="en-GB" w:eastAsia="en-GB"/>
              </w:rPr>
              <w:t>]</w:t>
            </w:r>
          </w:p>
        </w:tc>
      </w:tr>
      <w:tr w:rsidR="00C11E7C" w:rsidRPr="00595BAF" w14:paraId="69DC9FEC" w14:textId="77777777" w:rsidTr="00160655">
        <w:trPr>
          <w:trHeight w:val="75"/>
        </w:trPr>
        <w:tc>
          <w:tcPr>
            <w:tcW w:w="986" w:type="dxa"/>
            <w:tcBorders>
              <w:top w:val="nil"/>
              <w:left w:val="nil"/>
              <w:bottom w:val="nil"/>
              <w:right w:val="nil"/>
            </w:tcBorders>
            <w:shd w:val="clear" w:color="auto" w:fill="auto"/>
            <w:noWrap/>
            <w:vAlign w:val="bottom"/>
            <w:hideMark/>
          </w:tcPr>
          <w:p w14:paraId="1B9FBFED" w14:textId="77777777" w:rsidR="00C11E7C" w:rsidRDefault="00C11E7C" w:rsidP="00B57D80">
            <w:pPr>
              <w:spacing w:after="0" w:line="240" w:lineRule="auto"/>
              <w:rPr>
                <w:rFonts w:ascii="Calibri" w:eastAsia="Times New Roman" w:hAnsi="Calibri" w:cs="Times New Roman"/>
                <w:color w:val="000000"/>
                <w:sz w:val="16"/>
                <w:szCs w:val="16"/>
                <w:lang w:val="en-GB" w:eastAsia="en-GB"/>
              </w:rPr>
            </w:pPr>
          </w:p>
          <w:p w14:paraId="69DC9FE2"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11E7C" w:rsidRPr="002A00C3" w:rsidRDefault="00C11E7C" w:rsidP="002919FB">
            <w:pPr>
              <w:spacing w:after="0" w:line="240" w:lineRule="auto"/>
              <w:rPr>
                <w:rFonts w:ascii="Calibri" w:eastAsia="Times New Roman" w:hAnsi="Calibri" w:cs="Times New Roman"/>
                <w:color w:val="000000"/>
                <w:sz w:val="16"/>
                <w:szCs w:val="16"/>
                <w:lang w:val="en-GB" w:eastAsia="en-GB"/>
              </w:rPr>
            </w:pPr>
          </w:p>
          <w:p w14:paraId="69DC9FE5"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1" w:type="dxa"/>
            <w:gridSpan w:val="3"/>
            <w:tcBorders>
              <w:top w:val="nil"/>
              <w:left w:val="nil"/>
              <w:bottom w:val="nil"/>
              <w:right w:val="nil"/>
            </w:tcBorders>
            <w:shd w:val="clear" w:color="auto" w:fill="auto"/>
            <w:noWrap/>
            <w:vAlign w:val="bottom"/>
            <w:hideMark/>
          </w:tcPr>
          <w:p w14:paraId="19236673"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082" w:type="dxa"/>
            <w:gridSpan w:val="2"/>
            <w:tcBorders>
              <w:top w:val="nil"/>
              <w:left w:val="nil"/>
              <w:bottom w:val="nil"/>
              <w:right w:val="nil"/>
            </w:tcBorders>
            <w:shd w:val="clear" w:color="auto" w:fill="auto"/>
            <w:vAlign w:val="bottom"/>
          </w:tcPr>
          <w:p w14:paraId="69DC9FE8" w14:textId="2251046C"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11E7C" w:rsidRPr="002A00C3" w:rsidRDefault="00C11E7C" w:rsidP="00B57D80">
            <w:pPr>
              <w:spacing w:after="0" w:line="240" w:lineRule="auto"/>
              <w:rPr>
                <w:rFonts w:ascii="Calibri" w:eastAsia="Times New Roman" w:hAnsi="Calibri" w:cs="Times New Roman"/>
                <w:color w:val="000000"/>
                <w:sz w:val="16"/>
                <w:szCs w:val="16"/>
                <w:lang w:val="en-GB" w:eastAsia="en-GB"/>
              </w:rPr>
            </w:pPr>
          </w:p>
        </w:tc>
        <w:tc>
          <w:tcPr>
            <w:tcW w:w="641" w:type="dxa"/>
            <w:tcBorders>
              <w:top w:val="nil"/>
              <w:left w:val="nil"/>
              <w:bottom w:val="nil"/>
              <w:right w:val="nil"/>
            </w:tcBorders>
            <w:shd w:val="clear" w:color="auto" w:fill="auto"/>
            <w:noWrap/>
            <w:vAlign w:val="bottom"/>
            <w:hideMark/>
          </w:tcPr>
          <w:p w14:paraId="3652AC03" w14:textId="77777777" w:rsidR="00C11E7C" w:rsidRPr="002A00C3" w:rsidRDefault="00C11E7C" w:rsidP="00B57D80">
            <w:pPr>
              <w:spacing w:after="0" w:line="240" w:lineRule="auto"/>
              <w:rPr>
                <w:rFonts w:ascii="Calibri" w:eastAsia="Times New Roman" w:hAnsi="Calibri" w:cs="Times New Roman"/>
                <w:color w:val="000000"/>
                <w:lang w:val="en-GB" w:eastAsia="en-GB"/>
              </w:rPr>
            </w:pPr>
          </w:p>
        </w:tc>
        <w:tc>
          <w:tcPr>
            <w:tcW w:w="642" w:type="dxa"/>
            <w:gridSpan w:val="2"/>
            <w:tcBorders>
              <w:top w:val="nil"/>
              <w:left w:val="nil"/>
              <w:bottom w:val="nil"/>
              <w:right w:val="nil"/>
            </w:tcBorders>
            <w:shd w:val="clear" w:color="auto" w:fill="auto"/>
            <w:vAlign w:val="bottom"/>
          </w:tcPr>
          <w:p w14:paraId="69DC9FEB" w14:textId="0F75D400" w:rsidR="00C11E7C" w:rsidRPr="002A00C3" w:rsidRDefault="00C11E7C"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8708E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EAF1DD" w:themeFill="accent3" w:themeFillTint="33"/>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level of </w:t>
            </w:r>
            <w:r w:rsidRPr="008708E1">
              <w:rPr>
                <w:rFonts w:ascii="Calibri" w:eastAsia="Times New Roman" w:hAnsi="Calibri" w:cs="Times New Roman"/>
                <w:b/>
                <w:color w:val="000000"/>
                <w:sz w:val="20"/>
                <w:szCs w:val="20"/>
                <w:u w:val="single"/>
                <w:lang w:val="en-GB" w:eastAsia="en-GB"/>
              </w:rPr>
              <w:t>la</w:t>
            </w:r>
            <w:r w:rsidR="00B72EEF" w:rsidRPr="008708E1">
              <w:rPr>
                <w:rFonts w:ascii="Calibri" w:eastAsia="Times New Roman" w:hAnsi="Calibri" w:cs="Times New Roman"/>
                <w:b/>
                <w:color w:val="000000"/>
                <w:sz w:val="20"/>
                <w:szCs w:val="20"/>
                <w:u w:val="single"/>
                <w:lang w:val="en-GB" w:eastAsia="en-GB"/>
              </w:rPr>
              <w:t>nguage competence</w:t>
            </w:r>
            <w:r w:rsidR="009A46D5" w:rsidRPr="00A90F98">
              <w:rPr>
                <w:rStyle w:val="EndnoteReference"/>
                <w:rFonts w:ascii="Verdana" w:hAnsi="Verdana"/>
                <w:sz w:val="16"/>
                <w:szCs w:val="18"/>
                <w:lang w:val="en-GB"/>
              </w:rPr>
              <w:endnoteReference w:id="9"/>
            </w:r>
            <w:r w:rsidR="00B72EEF" w:rsidRPr="00A90F98">
              <w:rPr>
                <w:rFonts w:ascii="Calibri" w:eastAsia="Times New Roman" w:hAnsi="Calibri" w:cs="Times New Roman"/>
                <w:color w:val="000000"/>
                <w:sz w:val="16"/>
                <w:szCs w:val="16"/>
                <w:lang w:val="en-GB" w:eastAsia="en-GB"/>
              </w:rPr>
              <w:t xml:space="preserve">  in </w:t>
            </w:r>
            <w:r w:rsidR="00B72EEF" w:rsidRPr="00A90F98">
              <w:rPr>
                <w:rFonts w:ascii="Calibri" w:eastAsia="Times New Roman" w:hAnsi="Calibri" w:cs="Times New Roman"/>
                <w:color w:val="000000"/>
                <w:sz w:val="16"/>
                <w:szCs w:val="16"/>
                <w:highlight w:val="yellow"/>
                <w:lang w:val="en-GB" w:eastAsia="en-GB"/>
              </w:rPr>
              <w:t>________</w:t>
            </w:r>
            <w:r w:rsidRPr="00A90F98">
              <w:rPr>
                <w:rFonts w:ascii="Calibri" w:eastAsia="Times New Roman" w:hAnsi="Calibri" w:cs="Times New Roman"/>
                <w:color w:val="000000"/>
                <w:sz w:val="16"/>
                <w:szCs w:val="16"/>
                <w:highlight w:val="yellow"/>
                <w:lang w:val="en-GB" w:eastAsia="en-GB"/>
              </w:rPr>
              <w:t xml:space="preserve"> [</w:t>
            </w:r>
            <w:r w:rsidR="00562EB0" w:rsidRPr="00A90F98">
              <w:rPr>
                <w:rFonts w:ascii="Calibri" w:eastAsia="Times New Roman" w:hAnsi="Calibri" w:cs="Times New Roman"/>
                <w:i/>
                <w:color w:val="000000"/>
                <w:sz w:val="16"/>
                <w:szCs w:val="16"/>
                <w:highlight w:val="yellow"/>
                <w:lang w:val="en-GB" w:eastAsia="en-GB"/>
              </w:rPr>
              <w:t xml:space="preserve">indicate here </w:t>
            </w:r>
            <w:r w:rsidRPr="00A90F98">
              <w:rPr>
                <w:rFonts w:ascii="Calibri" w:eastAsia="Times New Roman" w:hAnsi="Calibri" w:cs="Times New Roman"/>
                <w:i/>
                <w:color w:val="000000"/>
                <w:sz w:val="16"/>
                <w:szCs w:val="16"/>
                <w:highlight w:val="yellow"/>
                <w:lang w:val="en-GB" w:eastAsia="en-GB"/>
              </w:rPr>
              <w:t>the main language of instruction</w:t>
            </w:r>
            <w:r w:rsidRPr="00A90F98">
              <w:rPr>
                <w:rFonts w:ascii="Calibri" w:eastAsia="Times New Roman" w:hAnsi="Calibri" w:cs="Times New Roman"/>
                <w:color w:val="000000"/>
                <w:sz w:val="16"/>
                <w:szCs w:val="16"/>
                <w:highlight w:val="yellow"/>
                <w:lang w:val="en-GB" w:eastAsia="en-GB"/>
              </w:rPr>
              <w:t>]</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8708E1">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B1</w:t>
            </w:r>
            <w:r w:rsidR="00840259"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w:t>
            </w:r>
            <w:r w:rsidR="00840259" w:rsidRPr="008708E1">
              <w:rPr>
                <w:rFonts w:ascii="Calibri" w:eastAsia="Times New Roman" w:hAnsi="Calibri" w:cs="Times New Roman"/>
                <w:i/>
                <w:iCs/>
                <w:color w:val="000000"/>
                <w:sz w:val="16"/>
                <w:szCs w:val="16"/>
                <w:highlight w:val="yellow"/>
                <w:lang w:val="en-GB" w:eastAsia="en-GB"/>
              </w:rPr>
              <w:t xml:space="preserve">    </w:t>
            </w:r>
            <w:r w:rsidRPr="008708E1">
              <w:rPr>
                <w:rFonts w:ascii="Calibri" w:eastAsia="Times New Roman" w:hAnsi="Calibri" w:cs="Times New Roman"/>
                <w:i/>
                <w:iCs/>
                <w:color w:val="000000"/>
                <w:sz w:val="16"/>
                <w:szCs w:val="16"/>
                <w:highlight w:val="yellow"/>
                <w:lang w:val="en-GB" w:eastAsia="en-GB"/>
              </w:rPr>
              <w:t>B2</w:t>
            </w:r>
            <w:r w:rsidR="00840259" w:rsidRPr="008708E1">
              <w:rPr>
                <w:rFonts w:ascii="Calibri" w:eastAsia="Times New Roman" w:hAnsi="Calibri" w:cs="Times New Roman"/>
                <w:i/>
                <w:iCs/>
                <w:color w:val="000000"/>
                <w:sz w:val="16"/>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00E721CF" w:rsidRPr="008708E1">
                  <w:rPr>
                    <w:rFonts w:ascii="MS Gothic" w:eastAsia="MS Gothic" w:hAnsi="MS Gothic" w:cs="Times New Roman" w:hint="eastAsia"/>
                    <w:iCs/>
                    <w:color w:val="000000"/>
                    <w:sz w:val="12"/>
                    <w:szCs w:val="16"/>
                    <w:highlight w:val="yellow"/>
                    <w:lang w:val="en-GB" w:eastAsia="en-GB"/>
                  </w:rPr>
                  <w:t>☐</w:t>
                </w:r>
              </w:sdtContent>
            </w:sdt>
            <w:r w:rsidRPr="008708E1">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00840259" w:rsidRPr="008708E1">
                  <w:rPr>
                    <w:rFonts w:ascii="MS Gothic" w:eastAsia="MS Gothic" w:hAnsi="MS Gothic" w:cs="Times New Roman" w:hint="eastAsia"/>
                    <w:iCs/>
                    <w:color w:val="000000"/>
                    <w:sz w:val="12"/>
                    <w:szCs w:val="16"/>
                    <w:highlight w:val="yellow"/>
                    <w:lang w:val="en-GB" w:eastAsia="en-GB"/>
                  </w:rPr>
                  <w:t>☐</w:t>
                </w:r>
              </w:sdtContent>
            </w:sdt>
          </w:p>
        </w:tc>
      </w:tr>
    </w:tbl>
    <w:p w14:paraId="22B6C985" w14:textId="77777777" w:rsidR="00DD76A8" w:rsidRPr="00DD76A8" w:rsidRDefault="00DD76A8" w:rsidP="00DD76A8">
      <w:pPr>
        <w:autoSpaceDE w:val="0"/>
        <w:autoSpaceDN w:val="0"/>
        <w:adjustRightInd w:val="0"/>
        <w:spacing w:after="0" w:line="240" w:lineRule="auto"/>
        <w:rPr>
          <w:rFonts w:ascii="Calibri" w:hAnsi="Calibri" w:cs="Calibri"/>
          <w:color w:val="000000"/>
          <w:sz w:val="24"/>
          <w:szCs w:val="24"/>
          <w:lang w:val="en-US"/>
        </w:rPr>
      </w:pPr>
    </w:p>
    <w:p w14:paraId="69DC9FF0" w14:textId="2EE75BAF" w:rsidR="00FB49EE" w:rsidRPr="00DD76A8" w:rsidRDefault="00DD76A8" w:rsidP="00DD76A8">
      <w:pPr>
        <w:spacing w:after="0" w:line="240" w:lineRule="auto"/>
        <w:jc w:val="center"/>
        <w:rPr>
          <w:rFonts w:ascii="Calibri" w:eastAsia="Times New Roman" w:hAnsi="Calibri" w:cs="Times New Roman"/>
          <w:b/>
          <w:i/>
          <w:color w:val="000000"/>
          <w:sz w:val="16"/>
          <w:szCs w:val="16"/>
          <w:lang w:val="en-US" w:eastAsia="en-GB"/>
        </w:rPr>
      </w:pPr>
      <w:r w:rsidRPr="00C11E7C">
        <w:rPr>
          <w:rFonts w:ascii="Calibri" w:hAnsi="Calibri" w:cs="Calibri"/>
          <w:i/>
          <w:color w:val="000000"/>
          <w:sz w:val="16"/>
          <w:szCs w:val="16"/>
          <w:lang w:val="en-US"/>
        </w:rPr>
        <w:t xml:space="preserve">In </w:t>
      </w:r>
      <w:r w:rsidRPr="00F153EF">
        <w:rPr>
          <w:rFonts w:ascii="Calibri" w:hAnsi="Calibri" w:cs="Calibri"/>
          <w:b/>
          <w:i/>
          <w:color w:val="000000"/>
          <w:sz w:val="20"/>
          <w:szCs w:val="20"/>
          <w:lang w:val="en-US"/>
        </w:rPr>
        <w:t>Table B</w:t>
      </w:r>
      <w:r w:rsidRPr="00C11E7C">
        <w:rPr>
          <w:rFonts w:ascii="Calibri" w:hAnsi="Calibri" w:cs="Calibri"/>
          <w:i/>
          <w:color w:val="000000"/>
          <w:sz w:val="16"/>
          <w:szCs w:val="16"/>
          <w:lang w:val="en-US"/>
        </w:rPr>
        <w:t xml:space="preserve"> fill in the group of educational components that will be replaced in the student’s degree by the Sending Institution upon successful completion of the study programme abroad.</w:t>
      </w:r>
    </w:p>
    <w:tbl>
      <w:tblPr>
        <w:tblW w:w="11101" w:type="dxa"/>
        <w:tblInd w:w="392" w:type="dxa"/>
        <w:tblLayout w:type="fixed"/>
        <w:tblLook w:val="04A0" w:firstRow="1" w:lastRow="0" w:firstColumn="1" w:lastColumn="0" w:noHBand="0" w:noVBand="1"/>
      </w:tblPr>
      <w:tblGrid>
        <w:gridCol w:w="986"/>
        <w:gridCol w:w="1010"/>
        <w:gridCol w:w="128"/>
        <w:gridCol w:w="1850"/>
        <w:gridCol w:w="153"/>
        <w:gridCol w:w="846"/>
        <w:gridCol w:w="996"/>
        <w:gridCol w:w="292"/>
        <w:gridCol w:w="200"/>
        <w:gridCol w:w="362"/>
        <w:gridCol w:w="1146"/>
        <w:gridCol w:w="178"/>
        <w:gridCol w:w="98"/>
        <w:gridCol w:w="862"/>
        <w:gridCol w:w="707"/>
        <w:gridCol w:w="1287"/>
      </w:tblGrid>
      <w:tr w:rsidR="00B57D80" w:rsidRPr="00474762" w14:paraId="69DC9FF4" w14:textId="77777777" w:rsidTr="00C11E7C">
        <w:trPr>
          <w:trHeight w:val="106"/>
        </w:trPr>
        <w:tc>
          <w:tcPr>
            <w:tcW w:w="986" w:type="dxa"/>
            <w:tcBorders>
              <w:top w:val="double" w:sz="6" w:space="0" w:color="auto"/>
              <w:left w:val="double" w:sz="6" w:space="0" w:color="auto"/>
              <w:bottom w:val="nil"/>
              <w:right w:val="nil"/>
            </w:tcBorders>
            <w:shd w:val="clear" w:color="auto" w:fill="DBE5F1" w:themeFill="accent1" w:themeFillTint="33"/>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15" w:type="dxa"/>
            <w:gridSpan w:val="15"/>
            <w:tcBorders>
              <w:top w:val="double" w:sz="6" w:space="0" w:color="auto"/>
              <w:left w:val="nil"/>
              <w:bottom w:val="nil"/>
              <w:right w:val="double" w:sz="6" w:space="0" w:color="000000"/>
            </w:tcBorders>
            <w:shd w:val="clear" w:color="auto" w:fill="DBE5F1" w:themeFill="accent1" w:themeFillTint="33"/>
            <w:noWrap/>
            <w:vAlign w:val="bottom"/>
            <w:hideMark/>
          </w:tcPr>
          <w:p w14:paraId="73D3B38F" w14:textId="77777777" w:rsidR="008708E1" w:rsidRDefault="008708E1" w:rsidP="00B57D80">
            <w:pPr>
              <w:spacing w:after="0" w:line="240" w:lineRule="auto"/>
              <w:jc w:val="center"/>
              <w:rPr>
                <w:rFonts w:ascii="Calibri" w:eastAsia="Times New Roman" w:hAnsi="Calibri" w:cs="Times New Roman"/>
                <w:b/>
                <w:bCs/>
                <w:i/>
                <w:iCs/>
                <w:color w:val="000000"/>
                <w:sz w:val="16"/>
                <w:szCs w:val="16"/>
                <w:lang w:val="en-GB" w:eastAsia="en-GB"/>
              </w:rPr>
            </w:pPr>
          </w:p>
          <w:p w14:paraId="633184D6" w14:textId="66736AB1" w:rsidR="00DD76A8" w:rsidRPr="004825CA" w:rsidRDefault="00EA6E5C" w:rsidP="00C11E7C">
            <w:pPr>
              <w:spacing w:after="0" w:line="240" w:lineRule="auto"/>
              <w:jc w:val="center"/>
              <w:rPr>
                <w:rFonts w:ascii="Calibri" w:eastAsia="Times New Roman" w:hAnsi="Calibri" w:cs="Times New Roman"/>
                <w:b/>
                <w:bCs/>
                <w:i/>
                <w:iCs/>
                <w:color w:val="000000"/>
                <w:sz w:val="20"/>
                <w:szCs w:val="20"/>
                <w:u w:val="single"/>
                <w:lang w:val="en-GB" w:eastAsia="en-GB"/>
              </w:rPr>
            </w:pPr>
            <w:r w:rsidRPr="004825CA">
              <w:rPr>
                <w:rFonts w:ascii="Calibri" w:eastAsia="Times New Roman" w:hAnsi="Calibri" w:cs="Times New Roman"/>
                <w:b/>
                <w:bCs/>
                <w:i/>
                <w:iCs/>
                <w:color w:val="000000"/>
                <w:sz w:val="20"/>
                <w:szCs w:val="20"/>
                <w:lang w:val="en-GB" w:eastAsia="en-GB"/>
              </w:rPr>
              <w:t xml:space="preserve">Recognition at </w:t>
            </w:r>
            <w:r w:rsidR="00D65251" w:rsidRPr="004825CA">
              <w:rPr>
                <w:rFonts w:ascii="Calibri" w:eastAsia="Times New Roman" w:hAnsi="Calibri" w:cs="Times New Roman"/>
                <w:b/>
                <w:bCs/>
                <w:i/>
                <w:iCs/>
                <w:color w:val="000000"/>
                <w:sz w:val="20"/>
                <w:szCs w:val="20"/>
                <w:lang w:val="en-GB" w:eastAsia="en-GB"/>
              </w:rPr>
              <w:t xml:space="preserve">the </w:t>
            </w:r>
            <w:r w:rsidR="009F0C47" w:rsidRPr="004825CA">
              <w:rPr>
                <w:rFonts w:ascii="Calibri" w:eastAsia="Times New Roman" w:hAnsi="Calibri" w:cs="Times New Roman"/>
                <w:b/>
                <w:bCs/>
                <w:i/>
                <w:iCs/>
                <w:color w:val="000000"/>
                <w:sz w:val="20"/>
                <w:szCs w:val="20"/>
                <w:u w:val="single"/>
                <w:lang w:val="en-GB" w:eastAsia="en-GB"/>
              </w:rPr>
              <w:t>Sending Institution</w:t>
            </w:r>
          </w:p>
          <w:p w14:paraId="74D1062D" w14:textId="77777777" w:rsidR="00C11E7C" w:rsidRPr="00DD76A8" w:rsidRDefault="00C11E7C" w:rsidP="00C11E7C">
            <w:pPr>
              <w:spacing w:after="0" w:line="240" w:lineRule="auto"/>
              <w:jc w:val="center"/>
              <w:rPr>
                <w:rFonts w:ascii="Calibri" w:eastAsia="Times New Roman" w:hAnsi="Calibri" w:cs="Times New Roman"/>
                <w:b/>
                <w:bCs/>
                <w:i/>
                <w:iCs/>
                <w:color w:val="000000"/>
                <w:sz w:val="24"/>
                <w:szCs w:val="24"/>
                <w:u w:val="single"/>
                <w:lang w:val="en-GB" w:eastAsia="en-GB"/>
              </w:rPr>
            </w:pP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C11E7C">
        <w:trPr>
          <w:trHeight w:val="539"/>
        </w:trPr>
        <w:tc>
          <w:tcPr>
            <w:tcW w:w="986" w:type="dxa"/>
            <w:tcBorders>
              <w:top w:val="nil"/>
              <w:left w:val="double" w:sz="6" w:space="0" w:color="auto"/>
              <w:bottom w:val="nil"/>
              <w:right w:val="nil"/>
            </w:tcBorders>
            <w:shd w:val="clear" w:color="auto" w:fill="DBE5F1" w:themeFill="accent1" w:themeFillTint="33"/>
            <w:vAlign w:val="center"/>
            <w:hideMark/>
          </w:tcPr>
          <w:p w14:paraId="69DC9FF5" w14:textId="77777777" w:rsidR="00B57D80" w:rsidRPr="00DD76A8" w:rsidRDefault="004F6083" w:rsidP="00B57D80">
            <w:pPr>
              <w:spacing w:after="0" w:line="240" w:lineRule="auto"/>
              <w:jc w:val="center"/>
              <w:rPr>
                <w:rFonts w:ascii="Calibri" w:eastAsia="Times New Roman" w:hAnsi="Calibri" w:cs="Times New Roman"/>
                <w:b/>
                <w:bCs/>
                <w:color w:val="000000"/>
                <w:sz w:val="20"/>
                <w:szCs w:val="20"/>
                <w:lang w:val="en-GB" w:eastAsia="en-GB"/>
              </w:rPr>
            </w:pPr>
            <w:r w:rsidRPr="00DD76A8">
              <w:rPr>
                <w:rFonts w:ascii="Calibri" w:eastAsia="Times New Roman" w:hAnsi="Calibri" w:cs="Times New Roman"/>
                <w:b/>
                <w:bCs/>
                <w:color w:val="000000"/>
                <w:sz w:val="20"/>
                <w:szCs w:val="20"/>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C11E7C">
        <w:trPr>
          <w:trHeight w:val="90"/>
        </w:trPr>
        <w:tc>
          <w:tcPr>
            <w:tcW w:w="986" w:type="dxa"/>
            <w:tcBorders>
              <w:top w:val="nil"/>
              <w:left w:val="double" w:sz="6" w:space="0" w:color="auto"/>
              <w:bottom w:val="nil"/>
              <w:right w:val="nil"/>
            </w:tcBorders>
            <w:shd w:val="clear" w:color="auto" w:fill="DBE5F1" w:themeFill="accent1" w:themeFillTint="33"/>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nil"/>
              <w:right w:val="single" w:sz="8" w:space="0" w:color="auto"/>
            </w:tcBorders>
            <w:shd w:val="clear" w:color="auto" w:fill="DBE5F1" w:themeFill="accent1" w:themeFillTint="33"/>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nil"/>
              <w:left w:val="nil"/>
              <w:bottom w:val="nil"/>
              <w:right w:val="single" w:sz="8" w:space="0" w:color="auto"/>
            </w:tcBorders>
            <w:shd w:val="clear" w:color="auto" w:fill="DBE5F1" w:themeFill="accent1" w:themeFillTint="33"/>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C11E7C">
        <w:trPr>
          <w:trHeight w:val="166"/>
        </w:trPr>
        <w:tc>
          <w:tcPr>
            <w:tcW w:w="986" w:type="dxa"/>
            <w:tcBorders>
              <w:top w:val="nil"/>
              <w:left w:val="double" w:sz="6" w:space="0" w:color="auto"/>
              <w:bottom w:val="nil"/>
              <w:right w:val="nil"/>
            </w:tcBorders>
            <w:shd w:val="clear" w:color="auto" w:fill="DBE5F1" w:themeFill="accent1" w:themeFillTint="33"/>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7" w:type="dxa"/>
            <w:gridSpan w:val="6"/>
            <w:tcBorders>
              <w:top w:val="single" w:sz="8" w:space="0" w:color="auto"/>
              <w:left w:val="nil"/>
              <w:bottom w:val="single" w:sz="8" w:space="0" w:color="auto"/>
              <w:right w:val="single" w:sz="8" w:space="0" w:color="auto"/>
            </w:tcBorders>
            <w:shd w:val="clear" w:color="auto" w:fill="DBE5F1" w:themeFill="accent1" w:themeFillTint="33"/>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C11E7C">
        <w:trPr>
          <w:trHeight w:val="97"/>
        </w:trPr>
        <w:tc>
          <w:tcPr>
            <w:tcW w:w="986" w:type="dxa"/>
            <w:tcBorders>
              <w:top w:val="nil"/>
              <w:left w:val="double" w:sz="6" w:space="0" w:color="auto"/>
              <w:bottom w:val="nil"/>
              <w:right w:val="nil"/>
            </w:tcBorders>
            <w:shd w:val="clear" w:color="auto" w:fill="DBE5F1" w:themeFill="accent1" w:themeFillTint="33"/>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single" w:sz="8" w:space="0" w:color="auto"/>
              <w:bottom w:val="single" w:sz="8" w:space="0" w:color="auto"/>
              <w:right w:val="single" w:sz="8" w:space="0" w:color="auto"/>
            </w:tcBorders>
            <w:shd w:val="clear" w:color="auto" w:fill="DBE5F1" w:themeFill="accent1" w:themeFillTint="33"/>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37" w:type="dxa"/>
            <w:gridSpan w:val="6"/>
            <w:tcBorders>
              <w:top w:val="nil"/>
              <w:left w:val="nil"/>
              <w:bottom w:val="single" w:sz="8" w:space="0" w:color="auto"/>
              <w:right w:val="single" w:sz="8" w:space="0" w:color="auto"/>
            </w:tcBorders>
            <w:shd w:val="clear" w:color="auto" w:fill="DBE5F1" w:themeFill="accent1" w:themeFillTint="33"/>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6"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52" w:type="dxa"/>
            <w:gridSpan w:val="4"/>
            <w:tcBorders>
              <w:top w:val="single" w:sz="8" w:space="0" w:color="auto"/>
              <w:left w:val="nil"/>
              <w:bottom w:val="single" w:sz="8" w:space="0" w:color="auto"/>
              <w:right w:val="double" w:sz="6" w:space="0" w:color="000000"/>
            </w:tcBorders>
            <w:shd w:val="clear" w:color="auto" w:fill="DBE5F1" w:themeFill="accent1" w:themeFillTint="33"/>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C11E7C">
        <w:trPr>
          <w:trHeight w:val="158"/>
        </w:trPr>
        <w:tc>
          <w:tcPr>
            <w:tcW w:w="986" w:type="dxa"/>
            <w:tcBorders>
              <w:top w:val="nil"/>
              <w:left w:val="double" w:sz="6" w:space="0" w:color="auto"/>
              <w:bottom w:val="double" w:sz="6" w:space="0" w:color="auto"/>
              <w:right w:val="nil"/>
            </w:tcBorders>
            <w:shd w:val="clear" w:color="auto" w:fill="DBE5F1" w:themeFill="accent1" w:themeFillTint="33"/>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8" w:type="dxa"/>
            <w:gridSpan w:val="2"/>
            <w:tcBorders>
              <w:top w:val="nil"/>
              <w:left w:val="single" w:sz="8" w:space="0" w:color="auto"/>
              <w:bottom w:val="double" w:sz="6" w:space="0" w:color="auto"/>
              <w:right w:val="single" w:sz="8" w:space="0" w:color="auto"/>
            </w:tcBorders>
            <w:shd w:val="clear" w:color="auto" w:fill="DBE5F1" w:themeFill="accent1" w:themeFillTint="33"/>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37" w:type="dxa"/>
            <w:gridSpan w:val="6"/>
            <w:tcBorders>
              <w:top w:val="nil"/>
              <w:left w:val="nil"/>
              <w:bottom w:val="double" w:sz="6" w:space="0" w:color="auto"/>
              <w:right w:val="single" w:sz="8" w:space="0" w:color="auto"/>
            </w:tcBorders>
            <w:shd w:val="clear" w:color="auto" w:fill="DBE5F1" w:themeFill="accent1" w:themeFillTint="33"/>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6" w:type="dxa"/>
            <w:gridSpan w:val="3"/>
            <w:tcBorders>
              <w:top w:val="single" w:sz="8" w:space="0" w:color="auto"/>
              <w:left w:val="nil"/>
              <w:bottom w:val="double" w:sz="6" w:space="0" w:color="auto"/>
              <w:right w:val="single" w:sz="8" w:space="0" w:color="000000"/>
            </w:tcBorders>
            <w:shd w:val="clear" w:color="auto" w:fill="DBE5F1" w:themeFill="accent1" w:themeFillTint="33"/>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52" w:type="dxa"/>
            <w:gridSpan w:val="4"/>
            <w:tcBorders>
              <w:top w:val="single" w:sz="8" w:space="0" w:color="auto"/>
              <w:left w:val="nil"/>
              <w:bottom w:val="double" w:sz="6" w:space="0" w:color="auto"/>
              <w:right w:val="double" w:sz="6" w:space="0" w:color="000000"/>
            </w:tcBorders>
            <w:shd w:val="clear" w:color="auto" w:fill="DBE5F1" w:themeFill="accent1" w:themeFillTint="33"/>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C11E7C">
        <w:trPr>
          <w:trHeight w:val="209"/>
        </w:trPr>
        <w:tc>
          <w:tcPr>
            <w:tcW w:w="11101" w:type="dxa"/>
            <w:gridSpan w:val="16"/>
            <w:tcBorders>
              <w:top w:val="double" w:sz="6" w:space="0" w:color="auto"/>
              <w:left w:val="double" w:sz="6" w:space="0" w:color="auto"/>
              <w:bottom w:val="double" w:sz="6" w:space="0" w:color="auto"/>
              <w:right w:val="double" w:sz="6" w:space="0" w:color="000000"/>
            </w:tcBorders>
            <w:shd w:val="clear" w:color="auto" w:fill="DBE5F1" w:themeFill="accent1" w:themeFillTint="33"/>
            <w:vAlign w:val="center"/>
          </w:tcPr>
          <w:p w14:paraId="2129DE79" w14:textId="77777777" w:rsidR="00DD76A8" w:rsidRDefault="00DD76A8" w:rsidP="00DD76A8">
            <w:pPr>
              <w:spacing w:after="0" w:line="240" w:lineRule="auto"/>
              <w:rPr>
                <w:rFonts w:ascii="Calibri" w:eastAsia="Times New Roman" w:hAnsi="Calibri" w:cs="Times New Roman"/>
                <w:color w:val="000000"/>
                <w:sz w:val="16"/>
                <w:szCs w:val="16"/>
                <w:lang w:val="en-GB" w:eastAsia="en-GB"/>
              </w:rPr>
            </w:pPr>
          </w:p>
          <w:p w14:paraId="69DCA02D" w14:textId="700F973C" w:rsidR="00DD76A8" w:rsidRPr="00DD76A8" w:rsidRDefault="0040686A" w:rsidP="00DD76A8">
            <w:pPr>
              <w:spacing w:after="0" w:line="240" w:lineRule="auto"/>
              <w:jc w:val="center"/>
              <w:rPr>
                <w:rFonts w:ascii="Calibri" w:eastAsia="Times New Roman" w:hAnsi="Calibri" w:cs="Times New Roman"/>
                <w:i/>
                <w:iCs/>
                <w:color w:val="000000"/>
                <w:sz w:val="16"/>
                <w:szCs w:val="16"/>
                <w:lang w:val="en-GB" w:eastAsia="en-GB"/>
              </w:rPr>
            </w:pPr>
            <w:r w:rsidRPr="00DD76A8">
              <w:rPr>
                <w:rFonts w:ascii="Calibri" w:eastAsia="Times New Roman" w:hAnsi="Calibri" w:cs="Times New Roman"/>
                <w:b/>
                <w:color w:val="000000"/>
                <w:sz w:val="16"/>
                <w:szCs w:val="16"/>
                <w:lang w:val="en-GB" w:eastAsia="en-GB"/>
              </w:rPr>
              <w:t>Provisions applying if the student does not complete successfully some educational components:</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C11E7C">
        <w:trPr>
          <w:trHeight w:val="84"/>
        </w:trPr>
        <w:tc>
          <w:tcPr>
            <w:tcW w:w="986"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50"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9"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6"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4"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22"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9"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4"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C11E7C">
        <w:trPr>
          <w:trHeight w:val="1346"/>
        </w:trPr>
        <w:tc>
          <w:tcPr>
            <w:tcW w:w="11101"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161670A" w14:textId="77777777" w:rsidR="00155E89"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6A94FB46" w14:textId="7078A97B" w:rsidR="0022098F" w:rsidRPr="00F153EF" w:rsidRDefault="0022098F" w:rsidP="00D656FA">
            <w:pPr>
              <w:spacing w:after="0" w:line="240" w:lineRule="auto"/>
              <w:jc w:val="center"/>
              <w:rPr>
                <w:rFonts w:ascii="Calibri" w:eastAsia="Times New Roman" w:hAnsi="Calibri" w:cs="Times New Roman"/>
                <w:b/>
                <w:i/>
                <w:color w:val="000000"/>
                <w:sz w:val="20"/>
                <w:szCs w:val="20"/>
                <w:u w:val="single"/>
                <w:lang w:val="en-GB" w:eastAsia="en-GB"/>
              </w:rPr>
            </w:pPr>
            <w:r w:rsidRPr="00F153EF">
              <w:rPr>
                <w:rFonts w:ascii="Calibri" w:eastAsia="Times New Roman" w:hAnsi="Calibri" w:cs="Times New Roman"/>
                <w:b/>
                <w:i/>
                <w:color w:val="000000"/>
                <w:sz w:val="20"/>
                <w:szCs w:val="20"/>
                <w:u w:val="single"/>
                <w:lang w:val="en-GB" w:eastAsia="en-GB"/>
              </w:rPr>
              <w:t xml:space="preserve">Commitment </w:t>
            </w:r>
          </w:p>
          <w:p w14:paraId="00BAACA6" w14:textId="77777777" w:rsidR="00155E89" w:rsidRPr="00C11E7C" w:rsidRDefault="00155E89" w:rsidP="00D656FA">
            <w:pPr>
              <w:spacing w:after="0" w:line="240" w:lineRule="auto"/>
              <w:jc w:val="center"/>
              <w:rPr>
                <w:rFonts w:ascii="Calibri" w:eastAsia="Times New Roman" w:hAnsi="Calibri" w:cs="Times New Roman"/>
                <w:b/>
                <w:i/>
                <w:color w:val="000000"/>
                <w:sz w:val="24"/>
                <w:szCs w:val="24"/>
                <w:lang w:val="en-GB" w:eastAsia="en-GB"/>
              </w:rPr>
            </w:pPr>
          </w:p>
          <w:p w14:paraId="147E10C2" w14:textId="77777777" w:rsidR="00B57D80" w:rsidRDefault="00B57D80" w:rsidP="00567EA5">
            <w:pPr>
              <w:spacing w:after="0" w:line="240" w:lineRule="auto"/>
              <w:jc w:val="center"/>
              <w:rPr>
                <w:rFonts w:ascii="Calibri" w:eastAsia="Times New Roman" w:hAnsi="Calibri" w:cs="Times New Roman"/>
                <w:color w:val="000000"/>
                <w:sz w:val="16"/>
                <w:szCs w:val="16"/>
                <w:lang w:val="en-GB" w:eastAsia="en-GB"/>
              </w:rPr>
            </w:pPr>
            <w:r w:rsidRPr="00C11E7C">
              <w:rPr>
                <w:rFonts w:ascii="Calibri" w:eastAsia="Times New Roman" w:hAnsi="Calibri" w:cs="Times New Roman"/>
                <w:color w:val="000000"/>
                <w:sz w:val="16"/>
                <w:szCs w:val="16"/>
                <w:lang w:val="en-GB" w:eastAsia="en-GB"/>
              </w:rPr>
              <w:t xml:space="preserve">By signing this document, </w:t>
            </w:r>
            <w:r w:rsidRPr="00C11E7C">
              <w:rPr>
                <w:rFonts w:ascii="Calibri" w:eastAsia="Times New Roman" w:hAnsi="Calibri" w:cs="Times New Roman"/>
                <w:color w:val="000000"/>
                <w:sz w:val="16"/>
                <w:szCs w:val="16"/>
                <w:u w:val="single"/>
                <w:lang w:val="en-GB" w:eastAsia="en-GB"/>
              </w:rPr>
              <w:t>the student,</w:t>
            </w:r>
            <w:r w:rsidRPr="00C11E7C">
              <w:rPr>
                <w:rFonts w:ascii="Calibri" w:eastAsia="Times New Roman" w:hAnsi="Calibri" w:cs="Times New Roman"/>
                <w:color w:val="000000"/>
                <w:sz w:val="16"/>
                <w:szCs w:val="16"/>
                <w:lang w:val="en-GB" w:eastAsia="en-GB"/>
              </w:rPr>
              <w:t xml:space="preserve"> the </w:t>
            </w:r>
            <w:r w:rsidR="009F0C47" w:rsidRPr="00C11E7C">
              <w:rPr>
                <w:rFonts w:ascii="Calibri" w:eastAsia="Times New Roman" w:hAnsi="Calibri" w:cs="Times New Roman"/>
                <w:color w:val="000000"/>
                <w:sz w:val="16"/>
                <w:szCs w:val="16"/>
                <w:u w:val="single"/>
                <w:lang w:val="en-GB" w:eastAsia="en-GB"/>
              </w:rPr>
              <w:t>Sending Institution</w:t>
            </w:r>
            <w:r w:rsidRPr="00C11E7C">
              <w:rPr>
                <w:rFonts w:ascii="Calibri" w:eastAsia="Times New Roman" w:hAnsi="Calibri" w:cs="Times New Roman"/>
                <w:color w:val="000000"/>
                <w:sz w:val="16"/>
                <w:szCs w:val="16"/>
                <w:lang w:val="en-GB" w:eastAsia="en-GB"/>
              </w:rPr>
              <w:t xml:space="preserve"> and the </w:t>
            </w:r>
            <w:r w:rsidR="009F0C47" w:rsidRPr="00C11E7C">
              <w:rPr>
                <w:rFonts w:ascii="Calibri" w:eastAsia="Times New Roman" w:hAnsi="Calibri" w:cs="Times New Roman"/>
                <w:color w:val="000000"/>
                <w:sz w:val="16"/>
                <w:szCs w:val="16"/>
                <w:u w:val="single"/>
                <w:lang w:val="en-GB" w:eastAsia="en-GB"/>
              </w:rPr>
              <w:t>Receiving Institution</w:t>
            </w:r>
            <w:r w:rsidRPr="00C11E7C">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nter-</w:t>
            </w:r>
            <w:r w:rsidR="007103AA" w:rsidRPr="00C11E7C">
              <w:rPr>
                <w:rFonts w:ascii="Calibri" w:eastAsia="Times New Roman" w:hAnsi="Calibri" w:cs="Times New Roman"/>
                <w:color w:val="000000"/>
                <w:sz w:val="16"/>
                <w:szCs w:val="16"/>
                <w:lang w:val="en-GB" w:eastAsia="en-GB"/>
              </w:rPr>
              <w:t>I</w:t>
            </w:r>
            <w:r w:rsidRPr="00C11E7C">
              <w:rPr>
                <w:rFonts w:ascii="Calibri" w:eastAsia="Times New Roman" w:hAnsi="Calibri" w:cs="Times New Roman"/>
                <w:color w:val="000000"/>
                <w:sz w:val="16"/>
                <w:szCs w:val="16"/>
                <w:lang w:val="en-GB" w:eastAsia="en-GB"/>
              </w:rPr>
              <w:t xml:space="preserve">nstitutional </w:t>
            </w:r>
            <w:r w:rsidR="007103AA" w:rsidRPr="00C11E7C">
              <w:rPr>
                <w:rFonts w:ascii="Calibri" w:eastAsia="Times New Roman" w:hAnsi="Calibri" w:cs="Times New Roman"/>
                <w:color w:val="000000"/>
                <w:sz w:val="16"/>
                <w:szCs w:val="16"/>
                <w:lang w:val="en-GB" w:eastAsia="en-GB"/>
              </w:rPr>
              <w:t>A</w:t>
            </w:r>
            <w:r w:rsidRPr="00C11E7C">
              <w:rPr>
                <w:rFonts w:ascii="Calibri" w:eastAsia="Times New Roman" w:hAnsi="Calibri" w:cs="Times New Roman"/>
                <w:color w:val="000000"/>
                <w:sz w:val="16"/>
                <w:szCs w:val="16"/>
                <w:lang w:val="en-GB" w:eastAsia="en-GB"/>
              </w:rPr>
              <w:t xml:space="preserve">greement for institutions located in Partner Countries). The </w:t>
            </w:r>
            <w:r w:rsidR="00740FA3" w:rsidRPr="00C11E7C">
              <w:rPr>
                <w:rFonts w:ascii="Calibri" w:eastAsia="Times New Roman" w:hAnsi="Calibri" w:cs="Times New Roman"/>
                <w:color w:val="000000"/>
                <w:sz w:val="16"/>
                <w:szCs w:val="16"/>
                <w:lang w:val="en-GB" w:eastAsia="en-GB"/>
              </w:rPr>
              <w:t xml:space="preserve">Beneficiary </w:t>
            </w:r>
            <w:r w:rsidR="009F0C47" w:rsidRPr="00C11E7C">
              <w:rPr>
                <w:rFonts w:ascii="Calibri" w:eastAsia="Times New Roman" w:hAnsi="Calibri" w:cs="Times New Roman"/>
                <w:color w:val="000000"/>
                <w:sz w:val="16"/>
                <w:szCs w:val="16"/>
                <w:lang w:val="en-GB" w:eastAsia="en-GB"/>
              </w:rPr>
              <w:t>Institution</w:t>
            </w:r>
            <w:r w:rsidRPr="00C11E7C">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commits to recognise all the credits</w:t>
            </w:r>
            <w:r w:rsidR="00567EA5" w:rsidRPr="00C11E7C">
              <w:rPr>
                <w:rFonts w:ascii="Calibri" w:eastAsia="Times New Roman" w:hAnsi="Calibri" w:cs="Times New Roman"/>
                <w:color w:val="000000"/>
                <w:sz w:val="16"/>
                <w:szCs w:val="16"/>
                <w:lang w:val="en-GB" w:eastAsia="en-GB"/>
              </w:rPr>
              <w:t xml:space="preserve"> or equivalent units</w:t>
            </w:r>
            <w:r w:rsidRPr="00C11E7C">
              <w:rPr>
                <w:rFonts w:ascii="Calibri" w:eastAsia="Times New Roman" w:hAnsi="Calibri" w:cs="Times New Roman"/>
                <w:color w:val="000000"/>
                <w:sz w:val="16"/>
                <w:szCs w:val="16"/>
                <w:lang w:val="en-GB" w:eastAsia="en-GB"/>
              </w:rPr>
              <w:t xml:space="preserve"> gained at the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C11E7C">
              <w:rPr>
                <w:rFonts w:ascii="Calibri" w:eastAsia="Times New Roman" w:hAnsi="Calibri" w:cs="Times New Roman"/>
                <w:color w:val="000000"/>
                <w:sz w:val="16"/>
                <w:szCs w:val="16"/>
                <w:lang w:val="en-GB" w:eastAsia="en-GB"/>
              </w:rPr>
              <w:t xml:space="preserve">s degree as described in Table </w:t>
            </w:r>
            <w:r w:rsidR="00421064" w:rsidRPr="00C11E7C">
              <w:rPr>
                <w:rFonts w:ascii="Calibri" w:eastAsia="Times New Roman" w:hAnsi="Calibri" w:cs="Times New Roman"/>
                <w:color w:val="000000"/>
                <w:sz w:val="16"/>
                <w:szCs w:val="16"/>
                <w:lang w:val="en-GB" w:eastAsia="en-GB"/>
              </w:rPr>
              <w:t>B</w:t>
            </w:r>
            <w:r w:rsidRPr="00C11E7C">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C11E7C">
              <w:rPr>
                <w:rFonts w:ascii="Calibri" w:eastAsia="Times New Roman" w:hAnsi="Calibri" w:cs="Times New Roman"/>
                <w:color w:val="000000"/>
                <w:sz w:val="16"/>
                <w:szCs w:val="16"/>
                <w:lang w:val="en-GB" w:eastAsia="en-GB"/>
              </w:rPr>
              <w:t xml:space="preserve"> the</w:t>
            </w:r>
            <w:r w:rsidRPr="00C11E7C">
              <w:rPr>
                <w:rFonts w:ascii="Calibri" w:eastAsia="Times New Roman" w:hAnsi="Calibri" w:cs="Times New Roman"/>
                <w:color w:val="000000"/>
                <w:sz w:val="16"/>
                <w:szCs w:val="16"/>
                <w:lang w:val="en-GB" w:eastAsia="en-GB"/>
              </w:rPr>
              <w:t xml:space="preserve"> </w:t>
            </w:r>
            <w:r w:rsidR="009F0C47" w:rsidRPr="00C11E7C">
              <w:rPr>
                <w:rFonts w:ascii="Calibri" w:eastAsia="Times New Roman" w:hAnsi="Calibri" w:cs="Times New Roman"/>
                <w:color w:val="000000"/>
                <w:sz w:val="16"/>
                <w:szCs w:val="16"/>
                <w:lang w:val="en-GB" w:eastAsia="en-GB"/>
              </w:rPr>
              <w:t>Receiving Institution</w:t>
            </w:r>
            <w:r w:rsidRPr="00C11E7C">
              <w:rPr>
                <w:rFonts w:ascii="Calibri" w:eastAsia="Times New Roman" w:hAnsi="Calibri" w:cs="Times New Roman"/>
                <w:color w:val="000000"/>
                <w:sz w:val="16"/>
                <w:szCs w:val="16"/>
                <w:lang w:val="en-GB" w:eastAsia="en-GB"/>
              </w:rPr>
              <w:t xml:space="preserve"> will communicate to the </w:t>
            </w:r>
            <w:r w:rsidR="009F0C47" w:rsidRPr="00C11E7C">
              <w:rPr>
                <w:rFonts w:ascii="Calibri" w:eastAsia="Times New Roman" w:hAnsi="Calibri" w:cs="Times New Roman"/>
                <w:color w:val="000000"/>
                <w:sz w:val="16"/>
                <w:szCs w:val="16"/>
                <w:lang w:val="en-GB" w:eastAsia="en-GB"/>
              </w:rPr>
              <w:t>Sending Institution</w:t>
            </w:r>
            <w:r w:rsidRPr="00C11E7C">
              <w:rPr>
                <w:rFonts w:ascii="Calibri" w:eastAsia="Times New Roman" w:hAnsi="Calibri" w:cs="Times New Roman"/>
                <w:color w:val="000000"/>
                <w:sz w:val="16"/>
                <w:szCs w:val="16"/>
                <w:lang w:val="en-GB" w:eastAsia="en-GB"/>
              </w:rPr>
              <w:t xml:space="preserve"> any problems or changes regarding the </w:t>
            </w:r>
            <w:r w:rsidR="00D656FA" w:rsidRPr="00C11E7C">
              <w:rPr>
                <w:rFonts w:ascii="Calibri" w:eastAsia="Times New Roman" w:hAnsi="Calibri" w:cs="Times New Roman"/>
                <w:color w:val="000000"/>
                <w:sz w:val="16"/>
                <w:szCs w:val="16"/>
                <w:lang w:val="en-GB" w:eastAsia="en-GB"/>
              </w:rPr>
              <w:t>stud</w:t>
            </w:r>
            <w:r w:rsidRPr="00C11E7C">
              <w:rPr>
                <w:rFonts w:ascii="Calibri" w:eastAsia="Times New Roman" w:hAnsi="Calibri" w:cs="Times New Roman"/>
                <w:color w:val="000000"/>
                <w:sz w:val="16"/>
                <w:szCs w:val="16"/>
                <w:lang w:val="en-GB" w:eastAsia="en-GB"/>
              </w:rPr>
              <w:t>y programme, responsible persons and/or study period.</w:t>
            </w:r>
          </w:p>
          <w:p w14:paraId="69DCA03A" w14:textId="6BA0E43A" w:rsidR="00155E89" w:rsidRPr="002A00C3" w:rsidRDefault="00155E89"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C11E7C">
        <w:trPr>
          <w:trHeight w:val="181"/>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Commitment</w:t>
            </w:r>
          </w:p>
        </w:tc>
        <w:tc>
          <w:tcPr>
            <w:tcW w:w="213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Name</w:t>
            </w:r>
          </w:p>
        </w:tc>
        <w:tc>
          <w:tcPr>
            <w:tcW w:w="2134"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Email</w:t>
            </w:r>
          </w:p>
        </w:tc>
        <w:tc>
          <w:tcPr>
            <w:tcW w:w="1708"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C11E7C" w:rsidRDefault="002E3D29" w:rsidP="00D2626D">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Position</w:t>
            </w:r>
          </w:p>
        </w:tc>
        <w:tc>
          <w:tcPr>
            <w:tcW w:w="113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Date</w:t>
            </w:r>
          </w:p>
        </w:tc>
        <w:tc>
          <w:tcPr>
            <w:tcW w:w="199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C11E7C" w:rsidRDefault="002E3D29" w:rsidP="006B6398">
            <w:pPr>
              <w:spacing w:after="0" w:line="240" w:lineRule="auto"/>
              <w:jc w:val="center"/>
              <w:rPr>
                <w:rFonts w:ascii="Calibri" w:eastAsia="Times New Roman" w:hAnsi="Calibri" w:cs="Times New Roman"/>
                <w:b/>
                <w:bCs/>
                <w:color w:val="000000"/>
                <w:sz w:val="20"/>
                <w:szCs w:val="20"/>
                <w:lang w:val="en-GB" w:eastAsia="en-GB"/>
              </w:rPr>
            </w:pPr>
            <w:r w:rsidRPr="00C11E7C">
              <w:rPr>
                <w:rFonts w:ascii="Calibri" w:eastAsia="Times New Roman" w:hAnsi="Calibri" w:cs="Times New Roman"/>
                <w:b/>
                <w:bCs/>
                <w:color w:val="000000"/>
                <w:sz w:val="20"/>
                <w:szCs w:val="20"/>
                <w:lang w:val="en-GB" w:eastAsia="en-GB"/>
              </w:rPr>
              <w:t>Signature</w:t>
            </w:r>
          </w:p>
        </w:tc>
      </w:tr>
      <w:tr w:rsidR="002E3D29" w:rsidRPr="002A00C3" w14:paraId="5AA9350A" w14:textId="77777777" w:rsidTr="00C11E7C">
        <w:trPr>
          <w:trHeight w:val="109"/>
        </w:trPr>
        <w:tc>
          <w:tcPr>
            <w:tcW w:w="1996" w:type="dxa"/>
            <w:gridSpan w:val="2"/>
            <w:tcBorders>
              <w:top w:val="single" w:sz="8" w:space="0" w:color="auto"/>
              <w:left w:val="double" w:sz="6" w:space="0" w:color="auto"/>
              <w:bottom w:val="single" w:sz="8" w:space="0" w:color="auto"/>
              <w:right w:val="single" w:sz="8" w:space="0" w:color="auto"/>
            </w:tcBorders>
            <w:shd w:val="clear" w:color="auto" w:fill="EAF1DD" w:themeFill="accent3" w:themeFillTint="33"/>
            <w:vAlign w:val="center"/>
            <w:hideMark/>
          </w:tcPr>
          <w:p w14:paraId="0CCB6EE7"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71B8ACBD" w14:textId="77777777" w:rsidR="002E3D29" w:rsidRPr="00C11E7C" w:rsidRDefault="002E3D29" w:rsidP="006B6398">
            <w:pPr>
              <w:spacing w:after="0" w:line="240" w:lineRule="auto"/>
              <w:jc w:val="center"/>
              <w:rPr>
                <w:rFonts w:ascii="Calibri" w:eastAsia="Times New Roman" w:hAnsi="Calibri" w:cs="Times New Roman"/>
                <w:b/>
                <w:color w:val="000000"/>
                <w:sz w:val="16"/>
                <w:szCs w:val="16"/>
                <w:lang w:val="en-GB" w:eastAsia="en-GB"/>
              </w:rPr>
            </w:pPr>
            <w:r w:rsidRPr="00C11E7C">
              <w:rPr>
                <w:rFonts w:ascii="Calibri" w:eastAsia="Times New Roman" w:hAnsi="Calibri" w:cs="Times New Roman"/>
                <w:b/>
                <w:color w:val="000000"/>
                <w:sz w:val="16"/>
                <w:szCs w:val="16"/>
                <w:lang w:val="en-GB" w:eastAsia="en-GB"/>
              </w:rPr>
              <w:t>Student</w:t>
            </w:r>
          </w:p>
          <w:p w14:paraId="3B197697" w14:textId="77777777" w:rsidR="00C11E7C" w:rsidRPr="002A00C3" w:rsidRDefault="00C11E7C" w:rsidP="00C11E7C">
            <w:pPr>
              <w:spacing w:after="0" w:line="240" w:lineRule="auto"/>
              <w:rPr>
                <w:rFonts w:ascii="Calibri" w:eastAsia="Times New Roman" w:hAnsi="Calibri" w:cs="Times New Roman"/>
                <w:color w:val="000000"/>
                <w:sz w:val="16"/>
                <w:szCs w:val="16"/>
                <w:lang w:val="en-GB" w:eastAsia="en-GB"/>
              </w:rPr>
            </w:pPr>
          </w:p>
        </w:tc>
        <w:tc>
          <w:tcPr>
            <w:tcW w:w="213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34"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C11E7C">
        <w:trPr>
          <w:trHeight w:val="160"/>
        </w:trPr>
        <w:tc>
          <w:tcPr>
            <w:tcW w:w="1996" w:type="dxa"/>
            <w:gridSpan w:val="2"/>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36A4BD0"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4FEB57B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Sending Institution</w:t>
            </w:r>
          </w:p>
          <w:p w14:paraId="28649A66" w14:textId="0F98EB9C"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C11E7C">
        <w:trPr>
          <w:trHeight w:val="206"/>
        </w:trPr>
        <w:tc>
          <w:tcPr>
            <w:tcW w:w="1996" w:type="dxa"/>
            <w:gridSpan w:val="2"/>
            <w:tcBorders>
              <w:top w:val="single" w:sz="8" w:space="0" w:color="auto"/>
              <w:left w:val="double" w:sz="6" w:space="0" w:color="auto"/>
              <w:bottom w:val="double" w:sz="6" w:space="0" w:color="auto"/>
              <w:right w:val="single" w:sz="8" w:space="0" w:color="auto"/>
            </w:tcBorders>
            <w:shd w:val="clear" w:color="auto" w:fill="FDE9D9" w:themeFill="accent6" w:themeFillTint="33"/>
            <w:vAlign w:val="center"/>
            <w:hideMark/>
          </w:tcPr>
          <w:p w14:paraId="3D6A50E9" w14:textId="77777777" w:rsidR="00C11E7C" w:rsidRDefault="00C11E7C" w:rsidP="006B6398">
            <w:pPr>
              <w:spacing w:after="0" w:line="240" w:lineRule="auto"/>
              <w:jc w:val="center"/>
              <w:rPr>
                <w:rFonts w:ascii="Calibri" w:eastAsia="Times New Roman" w:hAnsi="Calibri" w:cs="Times New Roman"/>
                <w:color w:val="000000"/>
                <w:sz w:val="16"/>
                <w:szCs w:val="16"/>
                <w:lang w:val="en-GB" w:eastAsia="en-GB"/>
              </w:rPr>
            </w:pPr>
          </w:p>
          <w:p w14:paraId="32AECCB1"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C11E7C">
              <w:rPr>
                <w:rFonts w:ascii="Calibri" w:eastAsia="Times New Roman" w:hAnsi="Calibri" w:cs="Times New Roman"/>
                <w:b/>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p w14:paraId="6EDE4AF9" w14:textId="711FF0CB" w:rsidR="00C11E7C" w:rsidRPr="002A00C3" w:rsidRDefault="00C11E7C" w:rsidP="006B6398">
            <w:pPr>
              <w:spacing w:after="0" w:line="240" w:lineRule="auto"/>
              <w:jc w:val="center"/>
              <w:rPr>
                <w:rFonts w:ascii="Calibri" w:eastAsia="Times New Roman" w:hAnsi="Calibri" w:cs="Times New Roman"/>
                <w:color w:val="000000"/>
                <w:sz w:val="16"/>
                <w:szCs w:val="16"/>
                <w:lang w:val="en-GB" w:eastAsia="en-GB"/>
              </w:rPr>
            </w:pPr>
          </w:p>
        </w:tc>
        <w:tc>
          <w:tcPr>
            <w:tcW w:w="2131"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34"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8"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8"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9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DB38652" w14:textId="77777777" w:rsidR="004825CA" w:rsidRDefault="004825CA" w:rsidP="004825CA">
      <w:pPr>
        <w:spacing w:after="0"/>
        <w:rPr>
          <w:b/>
          <w:lang w:val="en-GB"/>
        </w:rPr>
      </w:pPr>
    </w:p>
    <w:p w14:paraId="5CB47FFA" w14:textId="77777777" w:rsidR="00F153EF" w:rsidRDefault="00F153EF" w:rsidP="00F153EF">
      <w:pPr>
        <w:spacing w:after="0"/>
        <w:rPr>
          <w:b/>
          <w:lang w:val="en-GB"/>
        </w:rPr>
      </w:pPr>
    </w:p>
    <w:p w14:paraId="005609F1" w14:textId="77777777" w:rsidR="00F153EF" w:rsidRDefault="00F153EF" w:rsidP="00F153EF">
      <w:pPr>
        <w:spacing w:after="0"/>
        <w:jc w:val="center"/>
        <w:rPr>
          <w:b/>
          <w:lang w:val="en-GB"/>
        </w:rPr>
      </w:pPr>
    </w:p>
    <w:p w14:paraId="69DCA05E" w14:textId="5B8C0C4C" w:rsidR="008A1D43" w:rsidRPr="00F153EF" w:rsidRDefault="00EC7C21" w:rsidP="00F153EF">
      <w:pPr>
        <w:spacing w:after="0"/>
        <w:jc w:val="center"/>
        <w:rPr>
          <w:b/>
          <w:sz w:val="28"/>
          <w:szCs w:val="28"/>
          <w:lang w:val="en-GB"/>
        </w:rPr>
      </w:pPr>
      <w:r w:rsidRPr="00F153EF">
        <w:rPr>
          <w:b/>
          <w:sz w:val="28"/>
          <w:szCs w:val="28"/>
          <w:lang w:val="en-GB"/>
        </w:rPr>
        <w:t xml:space="preserve">During </w:t>
      </w:r>
      <w:r w:rsidR="00022A30" w:rsidRPr="00F153EF">
        <w:rPr>
          <w:b/>
          <w:sz w:val="28"/>
          <w:szCs w:val="28"/>
          <w:lang w:val="en-GB"/>
        </w:rPr>
        <w:t xml:space="preserve">the </w:t>
      </w:r>
      <w:r w:rsidRPr="00F153EF">
        <w:rPr>
          <w:b/>
          <w:sz w:val="28"/>
          <w:szCs w:val="28"/>
          <w:lang w:val="en-GB"/>
        </w:rPr>
        <w:t>Mobility</w:t>
      </w:r>
    </w:p>
    <w:p w14:paraId="4891A281" w14:textId="77777777" w:rsidR="00155E89" w:rsidRDefault="00155E89" w:rsidP="00155E89">
      <w:pPr>
        <w:spacing w:after="0"/>
        <w:jc w:val="center"/>
        <w:rPr>
          <w:b/>
          <w:lang w:val="en-GB"/>
        </w:rPr>
      </w:pPr>
    </w:p>
    <w:p w14:paraId="651E7BAD" w14:textId="5D7B7EAD" w:rsidR="00A90F98" w:rsidRPr="004825CA" w:rsidRDefault="00155E89" w:rsidP="00A90F98">
      <w:pPr>
        <w:spacing w:after="0"/>
        <w:jc w:val="center"/>
        <w:rPr>
          <w:i/>
          <w:sz w:val="16"/>
          <w:szCs w:val="16"/>
        </w:rPr>
      </w:pPr>
      <w:r w:rsidRPr="004825CA">
        <w:rPr>
          <w:bCs/>
          <w:i/>
          <w:sz w:val="16"/>
          <w:szCs w:val="16"/>
        </w:rPr>
        <w:t>This section of the Learning A</w:t>
      </w:r>
      <w:r w:rsidR="00F153EF">
        <w:rPr>
          <w:bCs/>
          <w:i/>
          <w:sz w:val="16"/>
          <w:szCs w:val="16"/>
        </w:rPr>
        <w:t xml:space="preserve">greement is to be filled out </w:t>
      </w:r>
      <w:r w:rsidRPr="004825CA">
        <w:rPr>
          <w:bCs/>
          <w:i/>
          <w:sz w:val="16"/>
          <w:szCs w:val="16"/>
        </w:rPr>
        <w:t>should exceptional changes to the study programme occur</w:t>
      </w:r>
      <w:r w:rsidR="00F153EF">
        <w:rPr>
          <w:bCs/>
          <w:i/>
          <w:sz w:val="16"/>
          <w:szCs w:val="16"/>
        </w:rPr>
        <w:t xml:space="preserve"> during the exchange period</w:t>
      </w:r>
      <w:r w:rsidRPr="004825CA">
        <w:rPr>
          <w:bCs/>
          <w:i/>
          <w:sz w:val="16"/>
          <w:szCs w:val="16"/>
        </w:rPr>
        <w:t xml:space="preserve">. </w:t>
      </w:r>
      <w:r w:rsidRPr="004825CA">
        <w:rPr>
          <w:i/>
          <w:sz w:val="16"/>
          <w:szCs w:val="16"/>
        </w:rPr>
        <w:t xml:space="preserve">All changes should be indicated in </w:t>
      </w:r>
      <w:r w:rsidRPr="004825CA">
        <w:rPr>
          <w:b/>
          <w:i/>
          <w:sz w:val="16"/>
          <w:szCs w:val="16"/>
        </w:rPr>
        <w:t>Tables A2</w:t>
      </w:r>
      <w:r w:rsidRPr="004825CA">
        <w:rPr>
          <w:i/>
          <w:sz w:val="16"/>
          <w:szCs w:val="16"/>
        </w:rPr>
        <w:t xml:space="preserve"> and </w:t>
      </w:r>
      <w:r w:rsidRPr="004825CA">
        <w:rPr>
          <w:b/>
          <w:i/>
          <w:sz w:val="16"/>
          <w:szCs w:val="16"/>
        </w:rPr>
        <w:t xml:space="preserve">B2 </w:t>
      </w:r>
      <w:r w:rsidRPr="004825CA">
        <w:rPr>
          <w:i/>
          <w:sz w:val="16"/>
          <w:szCs w:val="16"/>
        </w:rPr>
        <w:t xml:space="preserve">and </w:t>
      </w:r>
      <w:r w:rsidR="004825CA" w:rsidRPr="004825CA">
        <w:rPr>
          <w:b/>
          <w:i/>
          <w:sz w:val="16"/>
          <w:szCs w:val="16"/>
        </w:rPr>
        <w:t>agreed/</w:t>
      </w:r>
      <w:r w:rsidRPr="004825CA">
        <w:rPr>
          <w:b/>
          <w:i/>
          <w:sz w:val="16"/>
          <w:szCs w:val="16"/>
        </w:rPr>
        <w:t>approved by all three parties</w:t>
      </w:r>
      <w:r w:rsidRPr="004825CA">
        <w:rPr>
          <w:i/>
          <w:sz w:val="16"/>
          <w:szCs w:val="16"/>
        </w:rPr>
        <w:t xml:space="preserve"> as soon as possible.</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78E154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A90F98" w:rsidRDefault="00EC7C21" w:rsidP="00EC7C2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 xml:space="preserve">Table </w:t>
            </w:r>
            <w:r w:rsidR="004044CD" w:rsidRPr="00A90F98">
              <w:rPr>
                <w:rFonts w:ascii="Calibri" w:eastAsia="Times New Roman" w:hAnsi="Calibri" w:cs="Times New Roman"/>
                <w:b/>
                <w:bCs/>
                <w:color w:val="000000"/>
                <w:sz w:val="20"/>
                <w:szCs w:val="20"/>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9074E74"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6F" w14:textId="6FF2B3D8"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314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314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8596C10" w14:textId="77777777" w:rsidR="00EC7C21"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77" w14:textId="689EC172" w:rsidR="00A90F98" w:rsidRPr="002A00C3" w:rsidRDefault="00A90F98"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314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3140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0D29BE3" w14:textId="77777777" w:rsidR="001F715C" w:rsidRDefault="001F715C" w:rsidP="00784E7F">
            <w:pPr>
              <w:spacing w:after="0" w:line="240" w:lineRule="auto"/>
              <w:jc w:val="center"/>
              <w:rPr>
                <w:rFonts w:ascii="Calibri" w:eastAsia="Times New Roman" w:hAnsi="Calibri" w:cs="Times New Roman"/>
                <w:b/>
                <w:color w:val="000000"/>
                <w:sz w:val="16"/>
                <w:szCs w:val="16"/>
                <w:lang w:val="en-GB" w:eastAsia="en-GB"/>
              </w:rPr>
            </w:pPr>
          </w:p>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A90F98" w:rsidRDefault="00B32E13" w:rsidP="001A1C71">
            <w:pPr>
              <w:spacing w:after="0" w:line="240" w:lineRule="auto"/>
              <w:jc w:val="center"/>
              <w:rPr>
                <w:rFonts w:ascii="Calibri" w:eastAsia="Times New Roman" w:hAnsi="Calibri" w:cs="Times New Roman"/>
                <w:b/>
                <w:bCs/>
                <w:color w:val="000000"/>
                <w:sz w:val="20"/>
                <w:szCs w:val="20"/>
                <w:lang w:val="en-GB" w:eastAsia="en-GB"/>
              </w:rPr>
            </w:pPr>
            <w:r w:rsidRPr="00A90F98">
              <w:rPr>
                <w:rFonts w:ascii="Calibri" w:eastAsia="Times New Roman" w:hAnsi="Calibri" w:cs="Times New Roman"/>
                <w:b/>
                <w:bCs/>
                <w:color w:val="000000"/>
                <w:sz w:val="20"/>
                <w:szCs w:val="20"/>
                <w:lang w:val="en-GB" w:eastAsia="en-GB"/>
              </w:rPr>
              <w:t>Table B</w:t>
            </w:r>
            <w:r w:rsidR="004044CD" w:rsidRPr="00A90F98">
              <w:rPr>
                <w:rFonts w:ascii="Calibri" w:eastAsia="Times New Roman" w:hAnsi="Calibri" w:cs="Times New Roman"/>
                <w:b/>
                <w:bCs/>
                <w:color w:val="000000"/>
                <w:sz w:val="20"/>
                <w:szCs w:val="20"/>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9939D4C"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8E"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314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314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F062D46" w14:textId="77777777" w:rsidR="00E140F4"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96" w14:textId="77777777" w:rsidR="00A90F98" w:rsidRPr="002A00C3" w:rsidRDefault="00A90F98"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314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3140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28540576" w14:textId="77777777" w:rsidR="001F715C" w:rsidRDefault="001F715C" w:rsidP="001F715C">
      <w:pPr>
        <w:spacing w:after="0"/>
        <w:jc w:val="center"/>
        <w:rPr>
          <w:b/>
          <w:lang w:val="en-GB"/>
        </w:rPr>
      </w:pPr>
    </w:p>
    <w:p w14:paraId="65480288" w14:textId="77777777" w:rsidR="00630CE6" w:rsidRDefault="00630CE6" w:rsidP="001F715C">
      <w:pPr>
        <w:rPr>
          <w:b/>
          <w:lang w:val="en-GB"/>
        </w:rPr>
      </w:pPr>
    </w:p>
    <w:p w14:paraId="3FD0C360" w14:textId="77777777" w:rsidR="00B245F8" w:rsidRPr="009A1036" w:rsidRDefault="00B245F8" w:rsidP="001F715C">
      <w:pPr>
        <w:rPr>
          <w:lang w:val="en-GB"/>
        </w:rPr>
      </w:pPr>
    </w:p>
    <w:sectPr w:rsidR="00B245F8"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6DD0E" w14:textId="77777777" w:rsidR="00CE46CD" w:rsidRDefault="00CE46CD" w:rsidP="00261299">
      <w:pPr>
        <w:spacing w:after="0" w:line="240" w:lineRule="auto"/>
      </w:pPr>
      <w:r>
        <w:separator/>
      </w:r>
    </w:p>
  </w:endnote>
  <w:endnote w:type="continuationSeparator" w:id="0">
    <w:p w14:paraId="7A238DE0" w14:textId="77777777" w:rsidR="00CE46CD" w:rsidRDefault="00CE46CD" w:rsidP="00261299">
      <w:pPr>
        <w:spacing w:after="0" w:line="240" w:lineRule="auto"/>
      </w:pPr>
      <w:r>
        <w:continuationSeparator/>
      </w:r>
    </w:p>
  </w:endnote>
  <w:endnote w:id="1">
    <w:p w14:paraId="6E58722B" w14:textId="6B32E62B" w:rsidR="00774BD5" w:rsidRPr="00630CE6" w:rsidRDefault="00774BD5" w:rsidP="00DC3994">
      <w:pPr>
        <w:pStyle w:val="FootnoteText"/>
        <w:spacing w:before="120" w:after="120"/>
        <w:ind w:left="284" w:firstLine="0"/>
        <w:rPr>
          <w:rFonts w:asciiTheme="minorHAnsi" w:hAnsiTheme="minorHAnsi" w:cstheme="minorHAnsi"/>
          <w:lang w:val="en-GB"/>
        </w:rPr>
      </w:pPr>
      <w:r w:rsidRPr="00630CE6">
        <w:rPr>
          <w:rStyle w:val="EndnoteReference"/>
          <w:rFonts w:asciiTheme="minorHAnsi" w:hAnsiTheme="minorHAnsi"/>
        </w:rPr>
        <w:endnoteRef/>
      </w:r>
      <w:r w:rsidRPr="00630CE6">
        <w:rPr>
          <w:rFonts w:asciiTheme="minorHAnsi" w:hAnsiTheme="minorHAnsi"/>
          <w:lang w:val="en-GB"/>
        </w:rPr>
        <w:t xml:space="preserve"> </w:t>
      </w:r>
      <w:r w:rsidRPr="00630CE6">
        <w:rPr>
          <w:rFonts w:asciiTheme="minorHAnsi" w:hAnsiTheme="minorHAnsi" w:cstheme="minorHAnsi"/>
          <w:b/>
          <w:lang w:val="en-GB"/>
        </w:rPr>
        <w:t xml:space="preserve">Nationality: </w:t>
      </w:r>
      <w:r w:rsidRPr="00630CE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630CE6" w:rsidRDefault="00774BD5" w:rsidP="00DC3994">
      <w:pPr>
        <w:pStyle w:val="FootnoteText"/>
        <w:spacing w:before="120" w:after="120"/>
        <w:ind w:left="284" w:firstLine="0"/>
        <w:rPr>
          <w:rFonts w:asciiTheme="minorHAnsi" w:hAnsiTheme="minorHAnsi" w:cstheme="minorHAnsi"/>
          <w:lang w:val="en-GB"/>
        </w:rPr>
      </w:pPr>
      <w:r w:rsidRPr="00630CE6">
        <w:rPr>
          <w:rStyle w:val="EndnoteReference"/>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Study cycle:</w:t>
      </w:r>
      <w:r w:rsidRPr="00630CE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30CE6" w:rsidRDefault="00774BD5"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Field of education:</w:t>
      </w:r>
      <w:r w:rsidRPr="00630CE6">
        <w:rPr>
          <w:rFonts w:cstheme="minorHAnsi"/>
          <w:sz w:val="20"/>
          <w:szCs w:val="20"/>
          <w:lang w:val="en-GB"/>
        </w:rPr>
        <w:t xml:space="preserve"> T</w:t>
      </w:r>
      <w:r w:rsidRPr="00630CE6">
        <w:rPr>
          <w:rFonts w:cstheme="minorHAnsi"/>
          <w:color w:val="000080"/>
          <w:sz w:val="20"/>
          <w:szCs w:val="20"/>
          <w:lang w:val="en-GB" w:eastAsia="en-GB"/>
        </w:rPr>
        <w:t>he</w:t>
      </w:r>
      <w:r w:rsidRPr="00630CE6">
        <w:rPr>
          <w:rFonts w:cstheme="minorHAnsi"/>
          <w:sz w:val="20"/>
          <w:szCs w:val="20"/>
          <w:lang w:val="en-GB"/>
        </w:rPr>
        <w:t xml:space="preserve"> </w:t>
      </w:r>
      <w:hyperlink r:id="rId1" w:history="1">
        <w:r w:rsidRPr="00630CE6">
          <w:rPr>
            <w:rStyle w:val="Hyperlink"/>
            <w:rFonts w:cstheme="minorHAnsi"/>
            <w:sz w:val="20"/>
            <w:szCs w:val="20"/>
            <w:lang w:val="en-GB"/>
          </w:rPr>
          <w:t>ISCED-F 2013 search tool</w:t>
        </w:r>
      </w:hyperlink>
      <w:r w:rsidRPr="00630CE6">
        <w:rPr>
          <w:rFonts w:cstheme="minorHAnsi"/>
          <w:sz w:val="20"/>
          <w:szCs w:val="20"/>
          <w:lang w:val="en-GB"/>
        </w:rPr>
        <w:t xml:space="preserve"> available at </w:t>
      </w:r>
      <w:hyperlink r:id="rId2" w:history="1">
        <w:r w:rsidRPr="00630CE6">
          <w:rPr>
            <w:rStyle w:val="Hyperlink"/>
            <w:rFonts w:cstheme="minorHAnsi"/>
            <w:sz w:val="20"/>
            <w:szCs w:val="20"/>
            <w:lang w:val="en-GB"/>
          </w:rPr>
          <w:t>http://ec.europa.eu/education/tools/isced-f_en.htm</w:t>
        </w:r>
      </w:hyperlink>
      <w:r w:rsidRPr="00630CE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Erasmus code</w:t>
      </w:r>
      <w:r w:rsidRPr="00630CE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Contact person</w:t>
      </w:r>
      <w:r w:rsidRPr="00630CE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630CE6" w:rsidRDefault="00774BD5" w:rsidP="00DC3994">
      <w:pPr>
        <w:keepNext/>
        <w:keepLines/>
        <w:tabs>
          <w:tab w:val="left" w:pos="426"/>
        </w:tabs>
        <w:spacing w:before="120" w:after="120"/>
        <w:ind w:left="284"/>
        <w:jc w:val="both"/>
        <w:rPr>
          <w:rFonts w:cstheme="minorHAnsi"/>
          <w:sz w:val="20"/>
          <w:szCs w:val="20"/>
          <w:highlight w:val="lightGray"/>
          <w:lang w:val="en-GB"/>
        </w:rPr>
      </w:pPr>
      <w:r w:rsidRPr="00630CE6">
        <w:rPr>
          <w:rStyle w:val="EndnoteReference"/>
          <w:rFonts w:cstheme="minorHAnsi"/>
          <w:sz w:val="20"/>
          <w:szCs w:val="20"/>
        </w:rPr>
        <w:endnoteRef/>
      </w:r>
      <w:r w:rsidRPr="00630CE6">
        <w:rPr>
          <w:rFonts w:cstheme="minorHAnsi"/>
          <w:sz w:val="20"/>
          <w:szCs w:val="20"/>
          <w:lang w:val="en-GB"/>
        </w:rPr>
        <w:t xml:space="preserve"> An "</w:t>
      </w:r>
      <w:r w:rsidRPr="00630CE6">
        <w:rPr>
          <w:rFonts w:cstheme="minorHAnsi"/>
          <w:b/>
          <w:sz w:val="20"/>
          <w:szCs w:val="20"/>
          <w:lang w:val="en-GB"/>
        </w:rPr>
        <w:t>educational component</w:t>
      </w:r>
      <w:r w:rsidRPr="00630CE6">
        <w:rPr>
          <w:rFonts w:cstheme="minorHAnsi"/>
          <w:sz w:val="20"/>
          <w:szCs w:val="20"/>
          <w:lang w:val="en-GB"/>
        </w:rPr>
        <w:t>" is a self-contained and formal structured learning experience that features learning outcomes, credits and forms of assessment. Examples of</w:t>
      </w:r>
      <w:r w:rsidRPr="00630CE6">
        <w:rPr>
          <w:rFonts w:cstheme="minorHAnsi"/>
          <w:color w:val="FF0000"/>
          <w:sz w:val="20"/>
          <w:szCs w:val="20"/>
          <w:lang w:val="en-GB"/>
        </w:rPr>
        <w:t xml:space="preserve"> </w:t>
      </w:r>
      <w:r w:rsidRPr="00630CE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Course catalogue</w:t>
      </w:r>
      <w:r w:rsidRPr="00630CE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630CE6" w:rsidRDefault="00774BD5" w:rsidP="00DC3994">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ECTS credits (or equivalent)</w:t>
      </w:r>
      <w:r w:rsidRPr="00630CE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630CE6" w:rsidRDefault="009A46D5" w:rsidP="009A46D5">
      <w:pPr>
        <w:pStyle w:val="EndnoteText"/>
        <w:spacing w:before="120" w:after="120"/>
        <w:ind w:left="284"/>
        <w:jc w:val="both"/>
        <w:rPr>
          <w:rFonts w:cstheme="minorHAnsi"/>
          <w:lang w:val="en-GB"/>
        </w:rPr>
      </w:pPr>
      <w:r w:rsidRPr="00630CE6">
        <w:rPr>
          <w:rStyle w:val="EndnoteReference"/>
          <w:rFonts w:cstheme="minorHAnsi"/>
        </w:rPr>
        <w:endnoteRef/>
      </w:r>
      <w:r w:rsidRPr="00630CE6">
        <w:rPr>
          <w:rFonts w:cstheme="minorHAnsi"/>
          <w:lang w:val="en-GB"/>
        </w:rPr>
        <w:t xml:space="preserve"> </w:t>
      </w:r>
      <w:r w:rsidRPr="00630CE6">
        <w:rPr>
          <w:rFonts w:cstheme="minorHAnsi"/>
          <w:b/>
          <w:lang w:val="en-GB"/>
        </w:rPr>
        <w:t>Level of language competence</w:t>
      </w:r>
      <w:r w:rsidRPr="00630CE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630CE6" w:rsidRDefault="002E3D29"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Sending Institution</w:t>
      </w:r>
      <w:r w:rsidRPr="00630CE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sidRPr="00630CE6">
        <w:rPr>
          <w:rFonts w:cstheme="minorHAnsi"/>
          <w:sz w:val="20"/>
          <w:szCs w:val="20"/>
          <w:lang w:val="en-GB"/>
        </w:rPr>
        <w:t xml:space="preserve">nsible academic body.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630CE6" w:rsidRDefault="002E3D29" w:rsidP="00DC3994">
      <w:pPr>
        <w:spacing w:before="120" w:after="120"/>
        <w:ind w:left="284"/>
        <w:jc w:val="both"/>
        <w:rPr>
          <w:rFonts w:cstheme="minorHAnsi"/>
          <w:sz w:val="20"/>
          <w:szCs w:val="20"/>
          <w:lang w:val="en-GB"/>
        </w:rPr>
      </w:pPr>
      <w:r w:rsidRPr="00630CE6">
        <w:rPr>
          <w:rStyle w:val="EndnoteReference"/>
          <w:rFonts w:cstheme="minorHAnsi"/>
          <w:sz w:val="20"/>
          <w:szCs w:val="20"/>
        </w:rPr>
        <w:endnoteRef/>
      </w:r>
      <w:r w:rsidRPr="00630CE6">
        <w:rPr>
          <w:rFonts w:cstheme="minorHAnsi"/>
          <w:sz w:val="20"/>
          <w:szCs w:val="20"/>
          <w:lang w:val="en-GB"/>
        </w:rPr>
        <w:t xml:space="preserve"> </w:t>
      </w:r>
      <w:r w:rsidRPr="00630CE6">
        <w:rPr>
          <w:rFonts w:cstheme="minorHAnsi"/>
          <w:b/>
          <w:sz w:val="20"/>
          <w:szCs w:val="20"/>
          <w:lang w:val="en-GB"/>
        </w:rPr>
        <w:t>Responsible person at the Receiving Institution</w:t>
      </w:r>
      <w:r w:rsidR="007C1289" w:rsidRPr="00630CE6">
        <w:rPr>
          <w:rFonts w:cstheme="minorHAnsi"/>
          <w:sz w:val="20"/>
          <w:szCs w:val="20"/>
          <w:lang w:val="en-GB"/>
        </w:rPr>
        <w:t xml:space="preserve">: the name and </w:t>
      </w:r>
      <w:r w:rsidRPr="00630CE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630CE6" w:rsidRDefault="00774BD5" w:rsidP="00DC3994">
      <w:pPr>
        <w:pStyle w:val="FootnoteText"/>
        <w:spacing w:before="120" w:after="120"/>
        <w:ind w:left="284" w:firstLine="0"/>
        <w:rPr>
          <w:rFonts w:asciiTheme="minorHAnsi" w:hAnsiTheme="minorHAnsi" w:cstheme="minorHAnsi"/>
          <w:b/>
          <w:lang w:val="en-GB"/>
        </w:rPr>
      </w:pPr>
      <w:r w:rsidRPr="00630CE6">
        <w:rPr>
          <w:rStyle w:val="EndnoteReference"/>
          <w:rFonts w:asciiTheme="minorHAnsi" w:hAnsiTheme="minorHAnsi" w:cstheme="minorHAnsi"/>
        </w:rPr>
        <w:endnoteRef/>
      </w:r>
      <w:r w:rsidRPr="00630CE6">
        <w:rPr>
          <w:rFonts w:asciiTheme="minorHAnsi" w:hAnsiTheme="minorHAnsi" w:cstheme="minorHAnsi"/>
          <w:lang w:val="en-GB"/>
        </w:rPr>
        <w:t xml:space="preserve"> </w:t>
      </w:r>
      <w:r w:rsidRPr="00630CE6">
        <w:rPr>
          <w:rFonts w:asciiTheme="minorHAnsi" w:hAnsiTheme="minorHAnsi" w:cstheme="minorHAnsi"/>
          <w:b/>
          <w:lang w:val="en-GB"/>
        </w:rPr>
        <w:t>Reasons for exceptional changes to study programme abroad</w:t>
      </w:r>
      <w:r w:rsidR="006524BD" w:rsidRPr="00630CE6">
        <w:rPr>
          <w:rFonts w:asciiTheme="minorHAnsi" w:hAnsiTheme="minorHAnsi" w:cstheme="minorHAnsi"/>
          <w:b/>
          <w:lang w:val="en-GB"/>
        </w:rPr>
        <w:t xml:space="preserve"> (choose an item number from the </w:t>
      </w:r>
      <w:r w:rsidR="0088588E" w:rsidRPr="00630CE6">
        <w:rPr>
          <w:rFonts w:asciiTheme="minorHAnsi" w:hAnsiTheme="minorHAnsi" w:cstheme="minorHAnsi"/>
          <w:b/>
          <w:lang w:val="en-GB"/>
        </w:rPr>
        <w:t>table below</w:t>
      </w:r>
      <w:r w:rsidR="006524BD" w:rsidRPr="00630CE6">
        <w:rPr>
          <w:rFonts w:asciiTheme="minorHAnsi" w:hAnsiTheme="minorHAnsi" w:cstheme="minorHAnsi"/>
          <w:b/>
          <w:lang w:val="en-GB"/>
        </w:rPr>
        <w:t>)</w:t>
      </w:r>
      <w:r w:rsidRPr="00630CE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30CE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30CE6" w:rsidRDefault="00774BD5" w:rsidP="00DC3994">
            <w:pPr>
              <w:pStyle w:val="Footnote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30CE6" w:rsidRDefault="00774BD5" w:rsidP="00DC3994">
            <w:pPr>
              <w:pStyle w:val="FootnoteText"/>
              <w:spacing w:after="0"/>
              <w:ind w:left="0" w:firstLine="0"/>
              <w:rPr>
                <w:rFonts w:asciiTheme="minorHAnsi" w:hAnsiTheme="minorHAnsi" w:cstheme="minorHAnsi"/>
                <w:b/>
                <w:i/>
                <w:iCs/>
                <w:u w:val="single"/>
                <w:lang w:val="en-GB"/>
              </w:rPr>
            </w:pPr>
            <w:r w:rsidRPr="00630CE6">
              <w:rPr>
                <w:rFonts w:asciiTheme="minorHAnsi" w:hAnsiTheme="minorHAnsi" w:cstheme="minorHAnsi"/>
                <w:b/>
                <w:i/>
                <w:iCs/>
                <w:lang w:val="en-GB"/>
              </w:rPr>
              <w:t>Reason for adding a component</w:t>
            </w:r>
          </w:p>
        </w:tc>
      </w:tr>
      <w:tr w:rsidR="00774BD5" w:rsidRPr="00630CE6"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1.</w:t>
            </w:r>
            <w:r w:rsidR="00774BD5" w:rsidRPr="00630CE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5. </w:t>
            </w:r>
            <w:r w:rsidR="00774BD5" w:rsidRPr="00630CE6">
              <w:rPr>
                <w:rFonts w:asciiTheme="minorHAnsi" w:hAnsiTheme="minorHAnsi" w:cstheme="minorHAnsi"/>
                <w:lang w:val="en-GB"/>
              </w:rPr>
              <w:t>Substituting a deleted component</w:t>
            </w:r>
          </w:p>
        </w:tc>
      </w:tr>
      <w:tr w:rsidR="00774BD5" w:rsidRPr="00630CE6"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2. </w:t>
            </w:r>
            <w:r w:rsidR="00774BD5" w:rsidRPr="00630CE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6. </w:t>
            </w:r>
            <w:r w:rsidR="00774BD5" w:rsidRPr="00630CE6">
              <w:rPr>
                <w:rFonts w:asciiTheme="minorHAnsi" w:hAnsiTheme="minorHAnsi" w:cstheme="minorHAnsi"/>
                <w:lang w:val="en-GB"/>
              </w:rPr>
              <w:t>Extending the mobility period</w:t>
            </w:r>
          </w:p>
        </w:tc>
      </w:tr>
      <w:tr w:rsidR="00774BD5" w:rsidRPr="00630CE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30CE6" w:rsidRDefault="00833616" w:rsidP="00DC3994">
            <w:pPr>
              <w:pStyle w:val="Footnote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3. </w:t>
            </w:r>
            <w:r w:rsidR="00774BD5" w:rsidRPr="00630CE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30CE6" w:rsidRDefault="00833616" w:rsidP="00DC3994">
            <w:pPr>
              <w:pStyle w:val="FootnoteText"/>
              <w:spacing w:after="0"/>
              <w:ind w:left="0" w:firstLine="0"/>
              <w:rPr>
                <w:rFonts w:asciiTheme="minorHAnsi" w:hAnsiTheme="minorHAnsi" w:cstheme="minorHAnsi"/>
                <w:u w:val="single"/>
                <w:lang w:val="en-GB"/>
              </w:rPr>
            </w:pPr>
            <w:r w:rsidRPr="00630CE6">
              <w:rPr>
                <w:rFonts w:asciiTheme="minorHAnsi" w:hAnsiTheme="minorHAnsi" w:cstheme="minorHAnsi"/>
                <w:lang w:val="en-GB"/>
              </w:rPr>
              <w:t xml:space="preserve">7. </w:t>
            </w:r>
            <w:r w:rsidR="00774BD5" w:rsidRPr="00630CE6">
              <w:rPr>
                <w:rFonts w:asciiTheme="minorHAnsi" w:hAnsiTheme="minorHAnsi" w:cstheme="minorHAnsi"/>
                <w:lang w:val="en-GB"/>
              </w:rPr>
              <w:t>Other (please specify)</w:t>
            </w:r>
          </w:p>
        </w:tc>
      </w:tr>
      <w:tr w:rsidR="00774BD5" w:rsidRPr="00630CE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30CE6" w:rsidRDefault="00833616" w:rsidP="00DC3994">
            <w:pPr>
              <w:pStyle w:val="FootnoteText"/>
              <w:spacing w:after="0"/>
              <w:ind w:left="0" w:firstLine="0"/>
              <w:rPr>
                <w:rFonts w:asciiTheme="minorHAnsi" w:hAnsiTheme="minorHAnsi" w:cstheme="minorHAnsi"/>
                <w:lang w:val="en-GB"/>
              </w:rPr>
            </w:pPr>
            <w:r w:rsidRPr="00630CE6">
              <w:rPr>
                <w:rFonts w:asciiTheme="minorHAnsi" w:hAnsiTheme="minorHAnsi" w:cstheme="minorHAnsi"/>
                <w:lang w:val="en-GB"/>
              </w:rPr>
              <w:t xml:space="preserve">4. </w:t>
            </w:r>
            <w:r w:rsidR="00774BD5" w:rsidRPr="00630CE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30CE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630CE6" w:rsidRDefault="00774BD5" w:rsidP="00D54AF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4CA16555" w:rsidR="00774BD5" w:rsidRDefault="00774BD5">
        <w:pPr>
          <w:pStyle w:val="Footer"/>
          <w:jc w:val="center"/>
        </w:pPr>
        <w:r>
          <w:fldChar w:fldCharType="begin"/>
        </w:r>
        <w:r>
          <w:instrText xml:space="preserve"> PAGE   \* MERGEFORMAT </w:instrText>
        </w:r>
        <w:r>
          <w:fldChar w:fldCharType="separate"/>
        </w:r>
        <w:r w:rsidR="00831409">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062D2" w14:textId="77777777" w:rsidR="00CE46CD" w:rsidRDefault="00CE46CD" w:rsidP="00261299">
      <w:pPr>
        <w:spacing w:after="0" w:line="240" w:lineRule="auto"/>
      </w:pPr>
      <w:r>
        <w:separator/>
      </w:r>
    </w:p>
  </w:footnote>
  <w:footnote w:type="continuationSeparator" w:id="0">
    <w:p w14:paraId="1589C315" w14:textId="77777777" w:rsidR="00CE46CD" w:rsidRDefault="00CE46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012D90D" w:rsidR="00774BD5" w:rsidRDefault="00DD76A8" w:rsidP="00784E7F">
    <w:pPr>
      <w:pStyle w:val="Header"/>
      <w:jc w:val="center"/>
    </w:pPr>
    <w:r w:rsidRPr="00BA5AD6">
      <w:rPr>
        <w:rFonts w:ascii="Verdana" w:hAnsi="Verdana"/>
        <w:b/>
        <w:noProof/>
        <w:color w:val="002060"/>
        <w:sz w:val="24"/>
        <w:szCs w:val="24"/>
        <w:lang w:val="sv-SE" w:eastAsia="sv-SE"/>
      </w:rPr>
      <w:drawing>
        <wp:anchor distT="0" distB="0" distL="114300" distR="114300" simplePos="0" relativeHeight="251670528" behindDoc="1" locked="0" layoutInCell="0" allowOverlap="1" wp14:anchorId="252F0BF5" wp14:editId="3949EF17">
          <wp:simplePos x="0" y="0"/>
          <wp:positionH relativeFrom="margin">
            <wp:align>right</wp:align>
          </wp:positionH>
          <wp:positionV relativeFrom="topMargin">
            <wp:posOffset>281630</wp:posOffset>
          </wp:positionV>
          <wp:extent cx="1029970" cy="486410"/>
          <wp:effectExtent l="0" t="0" r="0" b="8890"/>
          <wp:wrapSquare wrapText="bothSides"/>
          <wp:docPr id="7"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logo2008sv export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970" cy="48641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sv-SE" w:eastAsia="sv-SE"/>
      </w:rPr>
      <mc:AlternateContent>
        <mc:Choice Requires="wps">
          <w:drawing>
            <wp:anchor distT="0" distB="0" distL="114300" distR="114300" simplePos="0" relativeHeight="251663360" behindDoc="0" locked="0" layoutInCell="1" allowOverlap="1" wp14:anchorId="69DCA201" wp14:editId="3DDBB4BE">
              <wp:simplePos x="0" y="0"/>
              <wp:positionH relativeFrom="page">
                <wp:align>right</wp:align>
              </wp:positionH>
              <wp:positionV relativeFrom="paragraph">
                <wp:posOffset>-340130</wp:posOffset>
              </wp:positionV>
              <wp:extent cx="1711960" cy="194553"/>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94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08C22C7E"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409CA">
                            <w:rPr>
                              <w:rFonts w:ascii="Verdana" w:hAnsi="Verdana"/>
                              <w:b/>
                              <w:i/>
                              <w:color w:val="003CB4"/>
                              <w:sz w:val="16"/>
                              <w:szCs w:val="16"/>
                              <w:lang w:val="en-GB"/>
                            </w:rPr>
                            <w:t>/201</w:t>
                          </w:r>
                          <w:r>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83.6pt;margin-top:-26.8pt;width:134.8pt;height:15.3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1wsQ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" filled="f" stroked="f">
              <v:textbox>
                <w:txbxContent>
                  <w:p w14:paraId="02FEB6D4" w14:textId="08C22C7E" w:rsidR="00774BD5" w:rsidRPr="00945287" w:rsidRDefault="0083140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w:t>
                    </w:r>
                    <w:r w:rsidR="007409CA">
                      <w:rPr>
                        <w:rFonts w:ascii="Verdana" w:hAnsi="Verdana"/>
                        <w:b/>
                        <w:i/>
                        <w:color w:val="003CB4"/>
                        <w:sz w:val="16"/>
                        <w:szCs w:val="16"/>
                        <w:lang w:val="en-GB"/>
                      </w:rPr>
                      <w:t>/201</w:t>
                    </w:r>
                    <w:r>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w10:wrap anchorx="page"/>
            </v:shape>
          </w:pict>
        </mc:Fallback>
      </mc:AlternateContent>
    </w:r>
    <w:r w:rsidR="00CA5AB4" w:rsidRPr="00A04811">
      <w:rPr>
        <w:noProof/>
        <w:lang w:val="sv-SE" w:eastAsia="sv-SE"/>
      </w:rPr>
      <w:drawing>
        <wp:anchor distT="0" distB="0" distL="114300" distR="114300" simplePos="0" relativeHeight="251664384" behindDoc="0" locked="0" layoutInCell="1" allowOverlap="1" wp14:anchorId="69DCA203" wp14:editId="620EC99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sv-SE" w:eastAsia="sv-S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E89"/>
    <w:rsid w:val="00161F46"/>
    <w:rsid w:val="00164FF1"/>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09B"/>
    <w:rsid w:val="001D1112"/>
    <w:rsid w:val="001D4D0B"/>
    <w:rsid w:val="001E1757"/>
    <w:rsid w:val="001E2D41"/>
    <w:rsid w:val="001E4DD4"/>
    <w:rsid w:val="001E6658"/>
    <w:rsid w:val="001F1670"/>
    <w:rsid w:val="001F54DF"/>
    <w:rsid w:val="001F5E3B"/>
    <w:rsid w:val="001F715C"/>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5CA"/>
    <w:rsid w:val="00485BB6"/>
    <w:rsid w:val="00490FD6"/>
    <w:rsid w:val="0049269E"/>
    <w:rsid w:val="00493FF5"/>
    <w:rsid w:val="00494189"/>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CE6"/>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98C"/>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9CA"/>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0E94"/>
    <w:rsid w:val="00831409"/>
    <w:rsid w:val="00831611"/>
    <w:rsid w:val="0083290C"/>
    <w:rsid w:val="00833616"/>
    <w:rsid w:val="00840259"/>
    <w:rsid w:val="008427A0"/>
    <w:rsid w:val="0085310B"/>
    <w:rsid w:val="0085617C"/>
    <w:rsid w:val="00856419"/>
    <w:rsid w:val="00857641"/>
    <w:rsid w:val="00857932"/>
    <w:rsid w:val="00863421"/>
    <w:rsid w:val="00864121"/>
    <w:rsid w:val="008708E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B5D"/>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F98"/>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5F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1E7C"/>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6CD"/>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D76A8"/>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3E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2781C6C9-388B-4C10-B138-FE637FA80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sh.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www.w3.org/XML/1998/namespace"/>
    <ds:schemaRef ds:uri="5e096da0-7658-45d2-ba1d-117eb64c3931"/>
    <ds:schemaRef ds:uri="http://schemas.microsoft.com/office/2006/documentManagement/types"/>
    <ds:schemaRef ds:uri="0e52a87e-fa0e-4867-9149-5c43122db7fb"/>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74E46-D32D-4687-BE4E-BE013B16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36</TotalTime>
  <Pages>3</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European Commission</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Ann-Catrin Nordin</cp:lastModifiedBy>
  <cp:revision>6</cp:revision>
  <cp:lastPrinted>2015-04-10T09:51:00Z</cp:lastPrinted>
  <dcterms:created xsi:type="dcterms:W3CDTF">2017-06-20T15:16:00Z</dcterms:created>
  <dcterms:modified xsi:type="dcterms:W3CDTF">2018-02-19T12:29:00Z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